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6E25" w14:textId="77777777" w:rsidR="006471DE" w:rsidRPr="001759BC" w:rsidRDefault="006471DE" w:rsidP="00890F18">
      <w:pPr>
        <w:spacing w:after="0" w:line="288" w:lineRule="auto"/>
        <w:jc w:val="both"/>
        <w:rPr>
          <w:rFonts w:ascii="Corbel" w:hAnsi="Corbel"/>
        </w:rPr>
      </w:pPr>
      <w:r w:rsidRPr="001759BC">
        <w:rPr>
          <w:rFonts w:ascii="Corbel" w:hAnsi="Corbel"/>
          <w:noProof/>
          <w:lang w:eastAsia="nl-BE"/>
        </w:rPr>
        <w:drawing>
          <wp:anchor distT="0" distB="0" distL="114300" distR="114300" simplePos="0" relativeHeight="251659264" behindDoc="1" locked="0" layoutInCell="1" allowOverlap="1" wp14:anchorId="01F1C9A8" wp14:editId="47FA3E01">
            <wp:simplePos x="0" y="0"/>
            <wp:positionH relativeFrom="column">
              <wp:posOffset>2063750</wp:posOffset>
            </wp:positionH>
            <wp:positionV relativeFrom="paragraph">
              <wp:posOffset>0</wp:posOffset>
            </wp:positionV>
            <wp:extent cx="1819275" cy="1238250"/>
            <wp:effectExtent l="0" t="0" r="9525" b="0"/>
            <wp:wrapTight wrapText="bothSides">
              <wp:wrapPolygon edited="0">
                <wp:start x="12892" y="0"/>
                <wp:lineTo x="0" y="1329"/>
                <wp:lineTo x="0" y="11298"/>
                <wp:lineTo x="5202" y="16283"/>
                <wp:lineTo x="4524" y="19274"/>
                <wp:lineTo x="4524" y="20603"/>
                <wp:lineTo x="4976" y="21268"/>
                <wp:lineTo x="11083" y="21268"/>
                <wp:lineTo x="21487" y="19274"/>
                <wp:lineTo x="21487" y="18277"/>
                <wp:lineTo x="19904" y="16283"/>
                <wp:lineTo x="21487" y="10966"/>
                <wp:lineTo x="21487" y="8308"/>
                <wp:lineTo x="20130" y="6978"/>
                <wp:lineTo x="16511" y="5649"/>
                <wp:lineTo x="19225" y="4652"/>
                <wp:lineTo x="18999" y="2991"/>
                <wp:lineTo x="15380" y="0"/>
                <wp:lineTo x="12892" y="0"/>
              </wp:wrapPolygon>
            </wp:wrapTight>
            <wp:docPr id="2" name="Picture 2" descr="http://www.gbsnevele.be/public/templates/nevele_bas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snevele.be/public/templates/nevele_base/img/logo2.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anchor>
        </w:drawing>
      </w:r>
      <w:r w:rsidRPr="001759BC">
        <w:rPr>
          <w:rFonts w:ascii="Corbel" w:hAnsi="Corbel"/>
          <w:noProof/>
          <w:lang w:eastAsia="nl-BE"/>
        </w:rPr>
        <w:drawing>
          <wp:anchor distT="0" distB="0" distL="114300" distR="114300" simplePos="0" relativeHeight="251660288" behindDoc="1" locked="0" layoutInCell="1" allowOverlap="1" wp14:anchorId="141CB7E6" wp14:editId="2CC7ACED">
            <wp:simplePos x="0" y="0"/>
            <wp:positionH relativeFrom="column">
              <wp:posOffset>4462145</wp:posOffset>
            </wp:positionH>
            <wp:positionV relativeFrom="paragraph">
              <wp:posOffset>178435</wp:posOffset>
            </wp:positionV>
            <wp:extent cx="1845310" cy="549275"/>
            <wp:effectExtent l="0" t="0" r="2540" b="3175"/>
            <wp:wrapTight wrapText="bothSides">
              <wp:wrapPolygon edited="0">
                <wp:start x="3122" y="0"/>
                <wp:lineTo x="1561" y="2247"/>
                <wp:lineTo x="669" y="6742"/>
                <wp:lineTo x="0" y="11986"/>
                <wp:lineTo x="0" y="19477"/>
                <wp:lineTo x="2007" y="20976"/>
                <wp:lineTo x="3791" y="20976"/>
                <wp:lineTo x="21407" y="18728"/>
                <wp:lineTo x="21407" y="8990"/>
                <wp:lineTo x="4906" y="0"/>
                <wp:lineTo x="3122" y="0"/>
              </wp:wrapPolygon>
            </wp:wrapTight>
            <wp:docPr id="3" name="Picture 3" descr="http://www.gslandegem.be/public/templates/landegem_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andegem.be/public/templates/landegem_new/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10" cy="549275"/>
                    </a:xfrm>
                    <a:prstGeom prst="rect">
                      <a:avLst/>
                    </a:prstGeom>
                    <a:noFill/>
                    <a:ln>
                      <a:noFill/>
                    </a:ln>
                  </pic:spPr>
                </pic:pic>
              </a:graphicData>
            </a:graphic>
          </wp:anchor>
        </w:drawing>
      </w:r>
    </w:p>
    <w:p w14:paraId="2E574541" w14:textId="77777777" w:rsidR="006471DE" w:rsidRPr="001759BC" w:rsidRDefault="006471DE" w:rsidP="00890F18">
      <w:pPr>
        <w:spacing w:after="0" w:line="288" w:lineRule="auto"/>
        <w:jc w:val="both"/>
        <w:rPr>
          <w:rFonts w:ascii="Corbel" w:hAnsi="Corbel"/>
        </w:rPr>
      </w:pPr>
      <w:r w:rsidRPr="001759BC">
        <w:rPr>
          <w:rFonts w:ascii="Corbel" w:hAnsi="Corbel"/>
          <w:noProof/>
          <w:lang w:eastAsia="nl-BE"/>
        </w:rPr>
        <w:drawing>
          <wp:anchor distT="0" distB="0" distL="114300" distR="114300" simplePos="0" relativeHeight="251661312" behindDoc="1" locked="0" layoutInCell="1" allowOverlap="1" wp14:anchorId="0341C6AF" wp14:editId="0D6FDF19">
            <wp:simplePos x="0" y="0"/>
            <wp:positionH relativeFrom="margin">
              <wp:posOffset>-635</wp:posOffset>
            </wp:positionH>
            <wp:positionV relativeFrom="paragraph">
              <wp:posOffset>8255</wp:posOffset>
            </wp:positionV>
            <wp:extent cx="1592580" cy="605155"/>
            <wp:effectExtent l="0" t="0" r="7620" b="4445"/>
            <wp:wrapTight wrapText="bothSides">
              <wp:wrapPolygon edited="0">
                <wp:start x="0" y="0"/>
                <wp:lineTo x="0" y="21079"/>
                <wp:lineTo x="21445" y="21079"/>
                <wp:lineTo x="21445" y="0"/>
                <wp:lineTo x="0" y="0"/>
              </wp:wrapPolygon>
            </wp:wrapTight>
            <wp:docPr id="4" name="Picture 4" descr="C:\Users\sylvi\AppData\Local\Microsoft\Windows\INetCache\Content.MSO\2A5D6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ppData\Local\Microsoft\Windows\INetCache\Content.MSO\2A5D663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605155"/>
                    </a:xfrm>
                    <a:prstGeom prst="rect">
                      <a:avLst/>
                    </a:prstGeom>
                    <a:noFill/>
                    <a:ln>
                      <a:noFill/>
                    </a:ln>
                  </pic:spPr>
                </pic:pic>
              </a:graphicData>
            </a:graphic>
          </wp:anchor>
        </w:drawing>
      </w:r>
    </w:p>
    <w:p w14:paraId="650890D9" w14:textId="77777777" w:rsidR="006471DE" w:rsidRPr="001759BC" w:rsidRDefault="006471DE" w:rsidP="00890F18">
      <w:pPr>
        <w:spacing w:after="0" w:line="288" w:lineRule="auto"/>
        <w:jc w:val="both"/>
        <w:rPr>
          <w:rFonts w:ascii="Corbel" w:hAnsi="Corbel"/>
        </w:rPr>
      </w:pPr>
    </w:p>
    <w:p w14:paraId="14A9C48E" w14:textId="77777777" w:rsidR="006471DE" w:rsidRPr="001759BC" w:rsidRDefault="006471DE" w:rsidP="00890F18">
      <w:pPr>
        <w:spacing w:after="0" w:line="288" w:lineRule="auto"/>
        <w:jc w:val="both"/>
        <w:rPr>
          <w:rFonts w:ascii="Corbel" w:hAnsi="Corbel"/>
        </w:rPr>
      </w:pPr>
    </w:p>
    <w:p w14:paraId="4FE62864" w14:textId="77777777" w:rsidR="006471DE" w:rsidRPr="001759BC" w:rsidRDefault="006471DE" w:rsidP="00890F18">
      <w:pPr>
        <w:spacing w:after="0" w:line="288" w:lineRule="auto"/>
        <w:jc w:val="both"/>
        <w:rPr>
          <w:rFonts w:ascii="Corbel" w:hAnsi="Corbel"/>
        </w:rPr>
      </w:pPr>
    </w:p>
    <w:p w14:paraId="4BA875FE" w14:textId="4D63F4A6" w:rsidR="006471DE" w:rsidRPr="001759BC" w:rsidRDefault="006471DE" w:rsidP="00890F18">
      <w:pPr>
        <w:pBdr>
          <w:bottom w:val="single" w:sz="4" w:space="1" w:color="auto"/>
        </w:pBdr>
        <w:spacing w:after="0" w:line="288" w:lineRule="auto"/>
        <w:jc w:val="both"/>
        <w:rPr>
          <w:rFonts w:ascii="Corbel" w:hAnsi="Corbel"/>
          <w:b/>
          <w:sz w:val="32"/>
        </w:rPr>
      </w:pPr>
    </w:p>
    <w:p w14:paraId="18C3802C" w14:textId="77777777" w:rsidR="006471DE" w:rsidRPr="001759BC" w:rsidRDefault="006471DE" w:rsidP="00890F18">
      <w:pPr>
        <w:pBdr>
          <w:bottom w:val="single" w:sz="4" w:space="1" w:color="auto"/>
        </w:pBdr>
        <w:spacing w:after="0" w:line="288" w:lineRule="auto"/>
        <w:jc w:val="both"/>
        <w:rPr>
          <w:rFonts w:ascii="Corbel" w:hAnsi="Corbel"/>
          <w:b/>
          <w:sz w:val="32"/>
        </w:rPr>
      </w:pPr>
    </w:p>
    <w:p w14:paraId="1F18C4DE" w14:textId="2FADB577" w:rsidR="006471DE" w:rsidRPr="001759BC" w:rsidRDefault="006471DE" w:rsidP="00890F18">
      <w:pPr>
        <w:pBdr>
          <w:bottom w:val="single" w:sz="4" w:space="1" w:color="auto"/>
        </w:pBdr>
        <w:spacing w:after="0" w:line="288" w:lineRule="auto"/>
        <w:jc w:val="both"/>
        <w:rPr>
          <w:rFonts w:ascii="Corbel" w:hAnsi="Corbel"/>
          <w:b/>
          <w:sz w:val="32"/>
        </w:rPr>
      </w:pPr>
      <w:r w:rsidRPr="001759BC">
        <w:rPr>
          <w:rFonts w:ascii="Corbel" w:hAnsi="Corbel"/>
          <w:b/>
          <w:sz w:val="32"/>
        </w:rPr>
        <w:t xml:space="preserve">Vergadering schoolraad </w:t>
      </w:r>
      <w:r w:rsidR="00F75FBA">
        <w:rPr>
          <w:rFonts w:ascii="Corbel" w:hAnsi="Corbel"/>
          <w:b/>
          <w:sz w:val="32"/>
        </w:rPr>
        <w:t>18</w:t>
      </w:r>
      <w:r w:rsidR="00EB1E90">
        <w:rPr>
          <w:rFonts w:ascii="Corbel" w:hAnsi="Corbel"/>
          <w:b/>
          <w:sz w:val="32"/>
        </w:rPr>
        <w:t xml:space="preserve"> </w:t>
      </w:r>
      <w:r w:rsidR="00F75FBA">
        <w:rPr>
          <w:rFonts w:ascii="Corbel" w:hAnsi="Corbel"/>
          <w:b/>
          <w:sz w:val="32"/>
        </w:rPr>
        <w:t>oktober</w:t>
      </w:r>
      <w:r w:rsidR="00EB1E90">
        <w:rPr>
          <w:rFonts w:ascii="Corbel" w:hAnsi="Corbel"/>
          <w:b/>
          <w:sz w:val="32"/>
        </w:rPr>
        <w:t xml:space="preserve"> 2023</w:t>
      </w:r>
    </w:p>
    <w:p w14:paraId="14454AEC" w14:textId="77777777" w:rsidR="006471DE" w:rsidRPr="001759BC" w:rsidRDefault="006471DE" w:rsidP="00890F18">
      <w:pPr>
        <w:spacing w:after="0" w:line="288" w:lineRule="auto"/>
        <w:jc w:val="both"/>
        <w:rPr>
          <w:rFonts w:ascii="Corbel" w:hAnsi="Corbel"/>
          <w:b/>
        </w:rPr>
      </w:pPr>
    </w:p>
    <w:p w14:paraId="68A3D30F" w14:textId="090CBA5E" w:rsidR="006471DE" w:rsidRPr="001759BC" w:rsidRDefault="00973D9D" w:rsidP="00890F18">
      <w:pPr>
        <w:spacing w:after="0" w:line="288" w:lineRule="auto"/>
        <w:jc w:val="both"/>
        <w:rPr>
          <w:rFonts w:ascii="Corbel" w:eastAsia="Times New Roman" w:hAnsi="Corbel" w:cs="Times New Roman"/>
          <w:lang w:val="fr-BE" w:eastAsia="nl-NL"/>
        </w:rPr>
      </w:pPr>
      <w:r>
        <w:rPr>
          <w:rFonts w:ascii="Corbel" w:hAnsi="Corbel"/>
          <w:b/>
        </w:rPr>
        <w:t>Aanwezig:</w:t>
      </w:r>
      <w:r>
        <w:rPr>
          <w:rFonts w:ascii="Corbel" w:hAnsi="Corbel"/>
          <w:b/>
        </w:rPr>
        <w:tab/>
      </w:r>
      <w:r>
        <w:rPr>
          <w:rFonts w:ascii="Corbel" w:hAnsi="Corbel"/>
          <w:b/>
        </w:rPr>
        <w:tab/>
      </w:r>
      <w:r w:rsidR="006471DE" w:rsidRPr="001759BC">
        <w:rPr>
          <w:rFonts w:ascii="Corbel" w:eastAsia="Times New Roman" w:hAnsi="Corbel" w:cs="Times New Roman"/>
          <w:lang w:val="fr-BE" w:eastAsia="nl-NL"/>
        </w:rPr>
        <w:t>Directie:</w:t>
      </w:r>
      <w:r w:rsidR="00B15DCA">
        <w:rPr>
          <w:rFonts w:ascii="Corbel" w:eastAsia="Times New Roman" w:hAnsi="Corbel" w:cs="Times New Roman"/>
          <w:lang w:val="fr-BE" w:eastAsia="nl-NL"/>
        </w:rPr>
        <w:t xml:space="preserve"> </w:t>
      </w:r>
      <w:r>
        <w:rPr>
          <w:rFonts w:ascii="Corbel" w:eastAsia="Times New Roman" w:hAnsi="Corbel" w:cs="Times New Roman"/>
          <w:lang w:val="fr-BE" w:eastAsia="nl-NL"/>
        </w:rPr>
        <w:tab/>
      </w:r>
      <w:r>
        <w:rPr>
          <w:rFonts w:ascii="Corbel" w:eastAsia="Times New Roman" w:hAnsi="Corbel" w:cs="Times New Roman"/>
          <w:lang w:val="fr-BE" w:eastAsia="nl-NL"/>
        </w:rPr>
        <w:tab/>
      </w:r>
      <w:r w:rsidR="006471DE" w:rsidRPr="001759BC">
        <w:rPr>
          <w:rFonts w:ascii="Corbel" w:eastAsia="Times New Roman" w:hAnsi="Corbel" w:cs="Times New Roman"/>
          <w:lang w:val="fr-BE" w:eastAsia="nl-NL"/>
        </w:rPr>
        <w:t xml:space="preserve">Philippe Soens </w:t>
      </w:r>
    </w:p>
    <w:p w14:paraId="6FE4DB8F" w14:textId="77777777" w:rsidR="006471DE" w:rsidRPr="001759BC" w:rsidRDefault="006471DE" w:rsidP="00890F18">
      <w:pPr>
        <w:tabs>
          <w:tab w:val="left" w:pos="426"/>
        </w:tabs>
        <w:spacing w:after="0" w:line="288" w:lineRule="auto"/>
        <w:jc w:val="both"/>
        <w:rPr>
          <w:rFonts w:ascii="Corbel" w:eastAsia="Times New Roman" w:hAnsi="Corbel" w:cs="Times New Roman"/>
          <w:lang w:val="fr-BE" w:eastAsia="nl-NL"/>
        </w:rPr>
      </w:pP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t>Isabelle de Kriek</w:t>
      </w:r>
    </w:p>
    <w:p w14:paraId="39C7F97B" w14:textId="03247BFB" w:rsidR="006471DE" w:rsidRDefault="006471DE" w:rsidP="00890F18">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eastAsia="nl-NL"/>
        </w:rPr>
        <w:t xml:space="preserve">Ouderraad: </w:t>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Pr>
          <w:rFonts w:ascii="Corbel" w:eastAsia="Times New Roman" w:hAnsi="Corbel" w:cs="Times New Roman"/>
          <w:color w:val="000000"/>
          <w:lang w:eastAsia="nl-NL"/>
        </w:rPr>
        <w:t>Bart Vertenten</w:t>
      </w:r>
    </w:p>
    <w:p w14:paraId="29B4FE3D" w14:textId="3C7C6C9B" w:rsidR="00335AE8" w:rsidRDefault="00335AE8" w:rsidP="00890F18">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Wendy Van Loo</w:t>
      </w:r>
    </w:p>
    <w:p w14:paraId="47BAB954" w14:textId="77777777" w:rsidR="00973D9D" w:rsidRPr="001759BC" w:rsidRDefault="00973D9D" w:rsidP="00890F18">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Sylvie De Buck (secretaris)</w:t>
      </w:r>
    </w:p>
    <w:p w14:paraId="6AF21F35" w14:textId="11C554D7" w:rsidR="006471DE" w:rsidRDefault="006471DE" w:rsidP="00890F18">
      <w:pPr>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Pedagogische raad:</w:t>
      </w:r>
      <w:r w:rsidRPr="001759BC">
        <w:rPr>
          <w:rFonts w:ascii="Corbel" w:eastAsia="Times New Roman" w:hAnsi="Corbel" w:cs="Times New Roman"/>
          <w:color w:val="000000"/>
          <w:lang w:eastAsia="nl-NL"/>
        </w:rPr>
        <w:tab/>
        <w:t xml:space="preserve">Karien De </w:t>
      </w:r>
      <w:proofErr w:type="spellStart"/>
      <w:r w:rsidRPr="001759BC">
        <w:rPr>
          <w:rFonts w:ascii="Corbel" w:eastAsia="Times New Roman" w:hAnsi="Corbel" w:cs="Times New Roman"/>
          <w:color w:val="000000"/>
          <w:lang w:eastAsia="nl-NL"/>
        </w:rPr>
        <w:t>Vriese</w:t>
      </w:r>
      <w:proofErr w:type="spellEnd"/>
    </w:p>
    <w:p w14:paraId="5A547773" w14:textId="05E722C2" w:rsidR="002B24A2" w:rsidRPr="001759BC" w:rsidRDefault="002B24A2" w:rsidP="00890F18">
      <w:pPr>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proofErr w:type="spellStart"/>
      <w:r>
        <w:rPr>
          <w:rFonts w:ascii="Corbel" w:eastAsia="Times New Roman" w:hAnsi="Corbel" w:cs="Times New Roman"/>
          <w:color w:val="000000"/>
          <w:lang w:eastAsia="nl-NL"/>
        </w:rPr>
        <w:t>Annelore</w:t>
      </w:r>
      <w:proofErr w:type="spellEnd"/>
      <w:r>
        <w:rPr>
          <w:rFonts w:ascii="Corbel" w:eastAsia="Times New Roman" w:hAnsi="Corbel" w:cs="Times New Roman"/>
          <w:color w:val="000000"/>
          <w:lang w:eastAsia="nl-NL"/>
        </w:rPr>
        <w:t xml:space="preserve"> De </w:t>
      </w:r>
      <w:proofErr w:type="spellStart"/>
      <w:r>
        <w:rPr>
          <w:rFonts w:ascii="Corbel" w:eastAsia="Times New Roman" w:hAnsi="Corbel" w:cs="Times New Roman"/>
          <w:color w:val="000000"/>
          <w:lang w:eastAsia="nl-NL"/>
        </w:rPr>
        <w:t>Waele</w:t>
      </w:r>
      <w:proofErr w:type="spellEnd"/>
    </w:p>
    <w:p w14:paraId="65A413DC" w14:textId="4FA5A426" w:rsidR="006471DE" w:rsidRPr="001759BC" w:rsidRDefault="006471DE" w:rsidP="00890F18">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Lokale gemeenschap:</w:t>
      </w:r>
      <w:r w:rsidRPr="001759BC">
        <w:rPr>
          <w:rFonts w:ascii="Corbel" w:eastAsia="Times New Roman" w:hAnsi="Corbel" w:cs="Times New Roman"/>
          <w:color w:val="000000"/>
          <w:lang w:eastAsia="nl-NL"/>
        </w:rPr>
        <w:tab/>
      </w:r>
      <w:r w:rsidR="00EB1E90">
        <w:rPr>
          <w:rFonts w:ascii="Corbel" w:eastAsia="Times New Roman" w:hAnsi="Corbel" w:cs="Times New Roman"/>
          <w:color w:val="000000"/>
          <w:lang w:eastAsia="nl-NL"/>
        </w:rPr>
        <w:t>Arne Verliefde</w:t>
      </w:r>
    </w:p>
    <w:p w14:paraId="69212F4C" w14:textId="0130A73C" w:rsidR="00AE6A37" w:rsidRDefault="006471DE" w:rsidP="00890F18">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00AE6A37">
        <w:rPr>
          <w:rFonts w:ascii="Corbel" w:eastAsia="Times New Roman" w:hAnsi="Corbel" w:cs="Times New Roman"/>
          <w:color w:val="000000"/>
          <w:lang w:eastAsia="nl-NL"/>
        </w:rPr>
        <w:t>Katrien Van De Velde</w:t>
      </w:r>
    </w:p>
    <w:p w14:paraId="2A503FB5" w14:textId="021A221B" w:rsidR="00AE6A37" w:rsidRDefault="00A51C06" w:rsidP="00890F18">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sidR="00F77E77">
        <w:rPr>
          <w:rFonts w:ascii="Corbel" w:eastAsia="Times New Roman" w:hAnsi="Corbel" w:cs="Times New Roman"/>
          <w:color w:val="000000"/>
          <w:lang w:eastAsia="nl-NL"/>
        </w:rPr>
        <w:tab/>
      </w:r>
      <w:r w:rsidR="00F77E77">
        <w:rPr>
          <w:rFonts w:ascii="Corbel" w:eastAsia="Times New Roman" w:hAnsi="Corbel" w:cs="Times New Roman"/>
          <w:color w:val="000000"/>
          <w:lang w:eastAsia="nl-NL"/>
        </w:rPr>
        <w:tab/>
      </w:r>
      <w:r>
        <w:rPr>
          <w:rFonts w:ascii="Corbel" w:eastAsia="Times New Roman" w:hAnsi="Corbel" w:cs="Times New Roman"/>
          <w:color w:val="000000"/>
          <w:lang w:eastAsia="nl-NL"/>
        </w:rPr>
        <w:tab/>
      </w:r>
      <w:r w:rsidR="00EB1E90">
        <w:rPr>
          <w:rFonts w:ascii="Corbel" w:eastAsia="Times New Roman" w:hAnsi="Corbel" w:cs="Times New Roman"/>
          <w:color w:val="000000"/>
          <w:lang w:eastAsia="nl-NL"/>
        </w:rPr>
        <w:t>Wim Verstraete</w:t>
      </w:r>
    </w:p>
    <w:p w14:paraId="7945E0F1" w14:textId="3F9B17B6" w:rsidR="00EB1E90" w:rsidRDefault="00EB1E90" w:rsidP="00890F18">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 xml:space="preserve">Karien De </w:t>
      </w:r>
      <w:proofErr w:type="spellStart"/>
      <w:r>
        <w:rPr>
          <w:rFonts w:ascii="Corbel" w:eastAsia="Times New Roman" w:hAnsi="Corbel" w:cs="Times New Roman"/>
          <w:color w:val="000000"/>
          <w:lang w:eastAsia="nl-NL"/>
        </w:rPr>
        <w:t>Vriese</w:t>
      </w:r>
      <w:proofErr w:type="spellEnd"/>
    </w:p>
    <w:p w14:paraId="3BE979E9" w14:textId="4B4E2766" w:rsidR="00F77E77" w:rsidRDefault="00F77E77" w:rsidP="00890F18">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Verontschuldigd</w:t>
      </w:r>
      <w:r>
        <w:rPr>
          <w:rFonts w:ascii="Corbel" w:eastAsia="Times New Roman" w:hAnsi="Corbel" w:cs="Times New Roman"/>
          <w:color w:val="000000"/>
          <w:lang w:eastAsia="nl-NL"/>
        </w:rPr>
        <w:tab/>
        <w:t>Burgemeester Jan Vermeulen</w:t>
      </w:r>
    </w:p>
    <w:p w14:paraId="104A4727" w14:textId="70C8DEC7" w:rsidR="00D0323F" w:rsidRDefault="00D0323F" w:rsidP="00890F18">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 xml:space="preserve">Els </w:t>
      </w:r>
      <w:proofErr w:type="spellStart"/>
      <w:r>
        <w:rPr>
          <w:rFonts w:ascii="Corbel" w:eastAsia="Times New Roman" w:hAnsi="Corbel" w:cs="Times New Roman"/>
          <w:color w:val="000000"/>
          <w:lang w:eastAsia="nl-NL"/>
        </w:rPr>
        <w:t>Verkerken</w:t>
      </w:r>
      <w:proofErr w:type="spellEnd"/>
    </w:p>
    <w:p w14:paraId="63A8C104" w14:textId="77777777" w:rsidR="006471DE" w:rsidRPr="001759BC" w:rsidRDefault="006471DE" w:rsidP="00890F18">
      <w:pPr>
        <w:pBdr>
          <w:bottom w:val="single" w:sz="4" w:space="1" w:color="auto"/>
        </w:pBdr>
        <w:tabs>
          <w:tab w:val="left" w:pos="426"/>
        </w:tabs>
        <w:spacing w:after="0" w:line="288" w:lineRule="auto"/>
        <w:jc w:val="both"/>
        <w:rPr>
          <w:rFonts w:ascii="Corbel" w:hAnsi="Corbel"/>
          <w:b/>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p>
    <w:p w14:paraId="5C01B47B" w14:textId="77777777" w:rsidR="006471DE" w:rsidRPr="001759BC" w:rsidRDefault="006471DE" w:rsidP="00890F18">
      <w:pPr>
        <w:spacing w:after="0" w:line="288" w:lineRule="auto"/>
        <w:ind w:left="426"/>
        <w:jc w:val="both"/>
        <w:rPr>
          <w:rFonts w:ascii="Corbel" w:hAnsi="Corbel"/>
        </w:rPr>
      </w:pPr>
    </w:p>
    <w:p w14:paraId="4875C074" w14:textId="21C04C06" w:rsidR="00973D9D" w:rsidRPr="00F77E77" w:rsidRDefault="00973D9D" w:rsidP="00890F18">
      <w:pPr>
        <w:pStyle w:val="Lijstalinea"/>
        <w:numPr>
          <w:ilvl w:val="0"/>
          <w:numId w:val="1"/>
        </w:numPr>
        <w:shd w:val="clear" w:color="auto" w:fill="FFFFFF"/>
        <w:spacing w:after="0" w:line="288" w:lineRule="auto"/>
        <w:jc w:val="both"/>
        <w:textAlignment w:val="baseline"/>
        <w:rPr>
          <w:rFonts w:ascii="Calibri" w:eastAsia="Times New Roman" w:hAnsi="Calibri" w:cs="Calibri"/>
          <w:color w:val="000000"/>
          <w:sz w:val="24"/>
          <w:szCs w:val="24"/>
          <w:lang w:eastAsia="nl-BE"/>
        </w:rPr>
      </w:pPr>
      <w:r w:rsidRPr="00F77E77">
        <w:rPr>
          <w:rFonts w:ascii="Corbel" w:eastAsia="Times New Roman" w:hAnsi="Corbel" w:cs="Calibri"/>
          <w:b/>
          <w:color w:val="000000"/>
          <w:lang w:eastAsia="nl-BE"/>
        </w:rPr>
        <w:t xml:space="preserve">Goedkeuring van het vorige verslag </w:t>
      </w:r>
    </w:p>
    <w:p w14:paraId="14976688" w14:textId="1BC78AB8" w:rsidR="000C31CC" w:rsidRDefault="00B17F7A" w:rsidP="00890F18">
      <w:pPr>
        <w:shd w:val="clear" w:color="auto" w:fill="FFFFFF"/>
        <w:spacing w:after="0" w:line="288" w:lineRule="auto"/>
        <w:ind w:left="426"/>
        <w:contextualSpacing/>
        <w:jc w:val="both"/>
        <w:textAlignment w:val="baseline"/>
        <w:rPr>
          <w:rFonts w:ascii="Corbel" w:eastAsia="Times New Roman" w:hAnsi="Corbel" w:cs="Calibri"/>
          <w:bCs/>
          <w:color w:val="000000"/>
          <w:lang w:eastAsia="nl-BE"/>
        </w:rPr>
      </w:pPr>
      <w:r w:rsidRPr="00B17F7A">
        <w:rPr>
          <w:rFonts w:ascii="Corbel" w:eastAsia="Times New Roman" w:hAnsi="Corbel" w:cs="Calibri"/>
          <w:bCs/>
          <w:color w:val="000000"/>
          <w:lang w:eastAsia="nl-BE"/>
        </w:rPr>
        <w:t>Vorig verslag werd goedgekeurd.</w:t>
      </w:r>
    </w:p>
    <w:p w14:paraId="51217AAD" w14:textId="77777777" w:rsidR="00890F18" w:rsidRPr="00B17F7A" w:rsidRDefault="00890F18" w:rsidP="00890F18">
      <w:pPr>
        <w:shd w:val="clear" w:color="auto" w:fill="FFFFFF"/>
        <w:spacing w:after="0" w:line="288" w:lineRule="auto"/>
        <w:ind w:left="426"/>
        <w:contextualSpacing/>
        <w:jc w:val="both"/>
        <w:textAlignment w:val="baseline"/>
        <w:rPr>
          <w:rFonts w:ascii="Corbel" w:eastAsia="Times New Roman" w:hAnsi="Corbel" w:cs="Calibri"/>
          <w:bCs/>
          <w:color w:val="000000"/>
          <w:lang w:eastAsia="nl-BE"/>
        </w:rPr>
      </w:pPr>
    </w:p>
    <w:p w14:paraId="0F4EE636" w14:textId="671B1934" w:rsidR="00EB1E90" w:rsidRPr="00EB1E90" w:rsidRDefault="00F75FBA" w:rsidP="00890F18">
      <w:pPr>
        <w:pStyle w:val="Lijstalinea"/>
        <w:numPr>
          <w:ilvl w:val="0"/>
          <w:numId w:val="1"/>
        </w:numPr>
        <w:spacing w:after="0" w:line="288" w:lineRule="auto"/>
        <w:jc w:val="both"/>
      </w:pPr>
      <w:r>
        <w:rPr>
          <w:b/>
          <w:bCs/>
        </w:rPr>
        <w:t>Lerarenplatform</w:t>
      </w:r>
    </w:p>
    <w:p w14:paraId="29B4B7DB" w14:textId="399DF8E0" w:rsidR="00EC471F" w:rsidRDefault="00B17F7A" w:rsidP="00890F18">
      <w:pPr>
        <w:spacing w:after="0" w:line="288" w:lineRule="auto"/>
        <w:ind w:left="360"/>
        <w:jc w:val="both"/>
      </w:pPr>
      <w:r>
        <w:t xml:space="preserve">Beide scholen kunnen terug beroep doen op 2,5 personen van het lerarenplatform. Alle scholen </w:t>
      </w:r>
      <w:r w:rsidR="00B95255">
        <w:t>krijgen</w:t>
      </w:r>
      <w:r>
        <w:t xml:space="preserve"> 12 uren, behalve Landegem en Ten Dries</w:t>
      </w:r>
      <w:r w:rsidR="00B95255">
        <w:t xml:space="preserve">. Deze scholen krijgen samen </w:t>
      </w:r>
      <w:r>
        <w:t xml:space="preserve">12 uren. </w:t>
      </w:r>
      <w:r w:rsidR="00B95255">
        <w:t xml:space="preserve">Het aantal uren dat we krijgen is afhankelijk met het aantal uren vervangingen die we vorig jaar behaalden. Bij de invoering van het lerarenplatform was het aantal uren gebaseerd op het aantal leerlingen per school. Voor onze scholengemeenschap waren dit 3 FTE. Maar doordat we in de daaropvolgende jaren niet voldoende vervanguren hadden (we moeten 80% van de vooropgestelde krijgen), is dit verminderd in de tijd. </w:t>
      </w:r>
      <w:r>
        <w:t xml:space="preserve">Momenteel </w:t>
      </w:r>
      <w:r w:rsidR="00B95255">
        <w:t>werkt</w:t>
      </w:r>
      <w:r>
        <w:t xml:space="preserve"> Juf </w:t>
      </w:r>
      <w:proofErr w:type="spellStart"/>
      <w:r>
        <w:t>Iante</w:t>
      </w:r>
      <w:proofErr w:type="spellEnd"/>
      <w:r>
        <w:t xml:space="preserve"> (in platform hoofdzakelijk voor Landegem en Nevele) als vervanging voor Juf Renske</w:t>
      </w:r>
      <w:r w:rsidR="00B95255">
        <w:t xml:space="preserve"> in het 4</w:t>
      </w:r>
      <w:r w:rsidR="00B95255" w:rsidRPr="00B95255">
        <w:rPr>
          <w:vertAlign w:val="superscript"/>
        </w:rPr>
        <w:t>e</w:t>
      </w:r>
      <w:r w:rsidR="00B95255">
        <w:t xml:space="preserve"> leerjaar van De Vaart</w:t>
      </w:r>
      <w:r>
        <w:t>.</w:t>
      </w:r>
      <w:r w:rsidR="00D45858">
        <w:t xml:space="preserve"> </w:t>
      </w:r>
      <w:r w:rsidR="00B95255">
        <w:t xml:space="preserve">Nadien </w:t>
      </w:r>
      <w:r w:rsidR="00D45858">
        <w:t xml:space="preserve">zal ze in de school instaan voor andere pedagogische taken. </w:t>
      </w:r>
      <w:r>
        <w:t xml:space="preserve"> </w:t>
      </w:r>
      <w:r w:rsidR="00B95255">
        <w:t xml:space="preserve">De directies kiezen ervoor om de leerkrachten van het lerarenplatform in te zetten voor </w:t>
      </w:r>
      <w:r>
        <w:t xml:space="preserve">deze lange opdrachten, zodat </w:t>
      </w:r>
      <w:r w:rsidR="00B95255">
        <w:t xml:space="preserve">men deze </w:t>
      </w:r>
      <w:r>
        <w:t xml:space="preserve">uren kunnen meerekenen en daardoor onze uren kunnen behouden. Alle leerkrachten van het lerarenplatform zijn momenteel aan de slag in vervangingen. </w:t>
      </w:r>
    </w:p>
    <w:p w14:paraId="7C616E88" w14:textId="77777777" w:rsidR="00B54A39" w:rsidRDefault="00B54A39" w:rsidP="00890F18">
      <w:pPr>
        <w:spacing w:after="0" w:line="288" w:lineRule="auto"/>
        <w:ind w:left="360"/>
        <w:jc w:val="both"/>
      </w:pPr>
    </w:p>
    <w:p w14:paraId="123BD0D7" w14:textId="77777777" w:rsidR="00890F18" w:rsidRDefault="00890F18" w:rsidP="00890F18">
      <w:pPr>
        <w:spacing w:after="0" w:line="288" w:lineRule="auto"/>
        <w:ind w:left="360"/>
        <w:jc w:val="both"/>
      </w:pPr>
    </w:p>
    <w:p w14:paraId="22CF7DAA" w14:textId="56D6065B" w:rsidR="00F75FBA" w:rsidRPr="00F75FBA" w:rsidRDefault="00F75FBA" w:rsidP="00890F18">
      <w:pPr>
        <w:pStyle w:val="Lijstalinea"/>
        <w:numPr>
          <w:ilvl w:val="0"/>
          <w:numId w:val="1"/>
        </w:numPr>
        <w:spacing w:after="0" w:line="288" w:lineRule="auto"/>
        <w:jc w:val="both"/>
        <w:rPr>
          <w:b/>
          <w:bCs/>
        </w:rPr>
      </w:pPr>
      <w:r w:rsidRPr="00F75FBA">
        <w:rPr>
          <w:b/>
          <w:bCs/>
        </w:rPr>
        <w:lastRenderedPageBreak/>
        <w:t>Aanwending lestijdenpakket en puntenenveloppes</w:t>
      </w:r>
    </w:p>
    <w:p w14:paraId="0FA02959" w14:textId="0EF189F5" w:rsidR="00F75FBA" w:rsidRDefault="00D45858" w:rsidP="00890F18">
      <w:pPr>
        <w:spacing w:after="0" w:line="288" w:lineRule="auto"/>
        <w:ind w:left="360"/>
        <w:jc w:val="both"/>
        <w:rPr>
          <w:rFonts w:ascii="Corbel" w:hAnsi="Corbel"/>
        </w:rPr>
      </w:pPr>
      <w:r>
        <w:rPr>
          <w:rFonts w:ascii="Corbel" w:hAnsi="Corbel"/>
        </w:rPr>
        <w:t>Met de scholengemeenschap krijgen we een puntenenveloppe</w:t>
      </w:r>
      <w:r w:rsidR="00B95255">
        <w:rPr>
          <w:rFonts w:ascii="Corbel" w:hAnsi="Corbel"/>
        </w:rPr>
        <w:t xml:space="preserve">, en deze is afhankelijk van het aantal leerlingen. Voor de scholengemeenschap bedraagt dit aantal 1372 leerlingen. Dit komt overeen met 91 punten, die de scholen kunnen gebruiken om een personeelslid aan te werven. </w:t>
      </w:r>
      <w:r>
        <w:rPr>
          <w:rFonts w:ascii="Corbel" w:hAnsi="Corbel"/>
        </w:rPr>
        <w:t xml:space="preserve"> </w:t>
      </w:r>
      <w:r w:rsidR="00B95255">
        <w:rPr>
          <w:rFonts w:ascii="Corbel" w:hAnsi="Corbel"/>
        </w:rPr>
        <w:t xml:space="preserve">Men koos ervoor om voor alle scholen samen </w:t>
      </w:r>
      <w:r>
        <w:rPr>
          <w:rFonts w:ascii="Corbel" w:hAnsi="Corbel"/>
        </w:rPr>
        <w:t xml:space="preserve">één administratieve kracht - stafmedewerker </w:t>
      </w:r>
      <w:r w:rsidR="00B95255">
        <w:rPr>
          <w:rFonts w:ascii="Corbel" w:hAnsi="Corbel"/>
        </w:rPr>
        <w:t xml:space="preserve">aan te stellen. Dit komt overeen met </w:t>
      </w:r>
      <w:r>
        <w:rPr>
          <w:rFonts w:ascii="Corbel" w:hAnsi="Corbel"/>
        </w:rPr>
        <w:t xml:space="preserve">20 punten. De </w:t>
      </w:r>
      <w:r w:rsidR="00B95255">
        <w:rPr>
          <w:rFonts w:ascii="Corbel" w:hAnsi="Corbel"/>
        </w:rPr>
        <w:t xml:space="preserve">overige punten zullen </w:t>
      </w:r>
      <w:r>
        <w:rPr>
          <w:rFonts w:ascii="Corbel" w:hAnsi="Corbel"/>
        </w:rPr>
        <w:t>na overleg</w:t>
      </w:r>
      <w:r w:rsidR="00B95255">
        <w:rPr>
          <w:rFonts w:ascii="Corbel" w:hAnsi="Corbel"/>
        </w:rPr>
        <w:t xml:space="preserve"> verdeeld worden</w:t>
      </w:r>
      <w:r>
        <w:rPr>
          <w:rFonts w:ascii="Corbel" w:hAnsi="Corbel"/>
        </w:rPr>
        <w:t xml:space="preserve"> tussen de verschillende scholen. </w:t>
      </w:r>
    </w:p>
    <w:p w14:paraId="63462D28" w14:textId="77777777" w:rsidR="00890F18" w:rsidRDefault="00890F18" w:rsidP="00890F18">
      <w:pPr>
        <w:spacing w:after="0" w:line="288" w:lineRule="auto"/>
        <w:ind w:left="360"/>
        <w:jc w:val="both"/>
        <w:rPr>
          <w:rFonts w:ascii="Corbel" w:hAnsi="Corbel"/>
        </w:rPr>
      </w:pPr>
    </w:p>
    <w:p w14:paraId="6BBEBE87" w14:textId="45766126" w:rsidR="00F75FBA" w:rsidRDefault="00B95255" w:rsidP="00890F18">
      <w:pPr>
        <w:pStyle w:val="Lijstalinea"/>
        <w:numPr>
          <w:ilvl w:val="0"/>
          <w:numId w:val="1"/>
        </w:numPr>
        <w:spacing w:after="0" w:line="288" w:lineRule="auto"/>
        <w:jc w:val="both"/>
        <w:rPr>
          <w:b/>
          <w:bCs/>
        </w:rPr>
      </w:pPr>
      <w:r>
        <w:rPr>
          <w:b/>
          <w:bCs/>
        </w:rPr>
        <w:t>Leerlingenaantallen in beide scholen</w:t>
      </w:r>
    </w:p>
    <w:p w14:paraId="6DE5D602" w14:textId="77777777" w:rsidR="00B95255" w:rsidRDefault="00B95255" w:rsidP="00890F18">
      <w:pPr>
        <w:pStyle w:val="Lijstalinea"/>
        <w:spacing w:after="0" w:line="288" w:lineRule="auto"/>
        <w:ind w:left="360"/>
        <w:jc w:val="both"/>
      </w:pPr>
      <w:r>
        <w:t>De telling had plaats op 1 september 2023.</w:t>
      </w:r>
    </w:p>
    <w:p w14:paraId="7B51B2B5" w14:textId="7FE255CF" w:rsidR="005D2344" w:rsidRPr="00E63BA0" w:rsidRDefault="00B95255" w:rsidP="00890F18">
      <w:pPr>
        <w:pStyle w:val="Lijstalinea"/>
        <w:spacing w:after="0" w:line="288" w:lineRule="auto"/>
        <w:ind w:left="360"/>
        <w:jc w:val="both"/>
      </w:pPr>
      <w:r>
        <w:t xml:space="preserve">School ‘t Wilgennest in </w:t>
      </w:r>
      <w:r w:rsidR="00E63BA0" w:rsidRPr="00E63BA0">
        <w:t>Landegem: 170</w:t>
      </w:r>
      <w:r>
        <w:t xml:space="preserve"> leerlingen. Dit zijn er 5 minder dan het vorige schooljaar. </w:t>
      </w:r>
    </w:p>
    <w:p w14:paraId="054BA12F" w14:textId="77777777" w:rsidR="00B95255" w:rsidRDefault="00B95255" w:rsidP="00890F18">
      <w:pPr>
        <w:pStyle w:val="Lijstalinea"/>
        <w:spacing w:after="0" w:line="288" w:lineRule="auto"/>
        <w:ind w:left="360"/>
        <w:jc w:val="both"/>
      </w:pPr>
      <w:r>
        <w:t xml:space="preserve">School De Vaart in </w:t>
      </w:r>
      <w:r w:rsidR="00E63BA0" w:rsidRPr="00E63BA0">
        <w:t xml:space="preserve">Nevele: 229 </w:t>
      </w:r>
      <w:r>
        <w:t xml:space="preserve">leerlingen (inclusief </w:t>
      </w:r>
      <w:r w:rsidR="00E63BA0" w:rsidRPr="00E63BA0">
        <w:t>kleuters</w:t>
      </w:r>
      <w:r>
        <w:t>). Dit aantal ligt ook iets lager dan het vorige schooljaar. De definitieve telling voor dit schooljaar zal gebeuren op 1 februari 2024.</w:t>
      </w:r>
    </w:p>
    <w:p w14:paraId="66A348C0" w14:textId="77B960B7" w:rsidR="00E63BA0" w:rsidRDefault="00B95255" w:rsidP="00890F18">
      <w:pPr>
        <w:pStyle w:val="Lijstalinea"/>
        <w:spacing w:after="0" w:line="288" w:lineRule="auto"/>
        <w:ind w:left="360"/>
        <w:jc w:val="both"/>
      </w:pPr>
      <w:r>
        <w:t xml:space="preserve">Ter info: 5 leerlingen staan voor 6 lestijden. </w:t>
      </w:r>
      <w:r w:rsidR="00E63BA0">
        <w:t xml:space="preserve"> </w:t>
      </w:r>
    </w:p>
    <w:p w14:paraId="5EDEEAE0" w14:textId="77777777" w:rsidR="00F75FBA" w:rsidRDefault="00F75FBA" w:rsidP="00890F18">
      <w:pPr>
        <w:pStyle w:val="Lijstalinea"/>
        <w:spacing w:after="0" w:line="288" w:lineRule="auto"/>
        <w:jc w:val="both"/>
      </w:pPr>
    </w:p>
    <w:p w14:paraId="78D001B8" w14:textId="11A48FAE" w:rsidR="00F75FBA" w:rsidRPr="00F75FBA" w:rsidRDefault="00F75FBA" w:rsidP="00890F18">
      <w:pPr>
        <w:pStyle w:val="Lijstalinea"/>
        <w:numPr>
          <w:ilvl w:val="0"/>
          <w:numId w:val="1"/>
        </w:numPr>
        <w:spacing w:after="0" w:line="288" w:lineRule="auto"/>
        <w:jc w:val="both"/>
        <w:rPr>
          <w:b/>
          <w:bCs/>
        </w:rPr>
      </w:pPr>
      <w:r w:rsidRPr="00F75FBA">
        <w:rPr>
          <w:b/>
          <w:bCs/>
        </w:rPr>
        <w:t>Uren leraar-specialist 2023 – 2024</w:t>
      </w:r>
    </w:p>
    <w:p w14:paraId="1C742067" w14:textId="11630463" w:rsidR="00F115D6" w:rsidRDefault="00F115D6" w:rsidP="00890F18">
      <w:pPr>
        <w:pStyle w:val="Lijstalinea"/>
        <w:spacing w:after="0" w:line="288" w:lineRule="auto"/>
        <w:ind w:left="360"/>
        <w:jc w:val="both"/>
        <w:rPr>
          <w:rFonts w:ascii="Corbel" w:hAnsi="Corbel"/>
        </w:rPr>
      </w:pPr>
      <w:r>
        <w:rPr>
          <w:rFonts w:ascii="Corbel" w:hAnsi="Corbel"/>
        </w:rPr>
        <w:t xml:space="preserve">De </w:t>
      </w:r>
      <w:r w:rsidR="00B54A39">
        <w:rPr>
          <w:rFonts w:ascii="Corbel" w:hAnsi="Corbel"/>
        </w:rPr>
        <w:t>Vlaamse</w:t>
      </w:r>
      <w:r>
        <w:rPr>
          <w:rFonts w:ascii="Corbel" w:hAnsi="Corbel"/>
        </w:rPr>
        <w:t xml:space="preserve"> regering heeft beslist dat men per school leraar-specialisten kan aanstellen. Het aantal uren hangt af van het aantal leerlingen. Men kan die positie dan verbinden aan een leerkracht gedurende 3 jaar met een minimum van 8/24sten en een loonsverhoging. </w:t>
      </w:r>
    </w:p>
    <w:p w14:paraId="6EE0704F" w14:textId="61C93DBB" w:rsidR="00F151D3" w:rsidRDefault="00F115D6" w:rsidP="00890F18">
      <w:pPr>
        <w:pStyle w:val="Lijstalinea"/>
        <w:spacing w:after="0" w:line="288" w:lineRule="auto"/>
        <w:ind w:left="360"/>
        <w:jc w:val="both"/>
        <w:rPr>
          <w:rFonts w:ascii="Corbel" w:hAnsi="Corbel"/>
        </w:rPr>
      </w:pPr>
      <w:r>
        <w:rPr>
          <w:rFonts w:ascii="Corbel" w:hAnsi="Corbel"/>
        </w:rPr>
        <w:t xml:space="preserve">Dit resulteerde voor Landegem tot 12/24sten en Nevele tot 18/24sten. </w:t>
      </w:r>
    </w:p>
    <w:p w14:paraId="5989F5DB" w14:textId="5CABE7D9" w:rsidR="000764A7" w:rsidRPr="00E63BA0" w:rsidRDefault="00F151D3" w:rsidP="00890F18">
      <w:pPr>
        <w:pStyle w:val="Lijstalinea"/>
        <w:spacing w:after="0" w:line="288" w:lineRule="auto"/>
        <w:ind w:left="360"/>
        <w:jc w:val="both"/>
        <w:rPr>
          <w:rFonts w:ascii="Corbel" w:hAnsi="Corbel"/>
        </w:rPr>
      </w:pPr>
      <w:r>
        <w:rPr>
          <w:rFonts w:ascii="Corbel" w:hAnsi="Corbel"/>
        </w:rPr>
        <w:t xml:space="preserve">Beide scholen hebben </w:t>
      </w:r>
      <w:r w:rsidR="00F115D6">
        <w:rPr>
          <w:rFonts w:ascii="Corbel" w:hAnsi="Corbel"/>
        </w:rPr>
        <w:t xml:space="preserve">er echter voor gekozen om </w:t>
      </w:r>
      <w:r>
        <w:rPr>
          <w:rFonts w:ascii="Corbel" w:hAnsi="Corbel"/>
        </w:rPr>
        <w:t>deze uren niet toe</w:t>
      </w:r>
      <w:r w:rsidR="00F115D6">
        <w:rPr>
          <w:rFonts w:ascii="Corbel" w:hAnsi="Corbel"/>
        </w:rPr>
        <w:t xml:space="preserve"> te kennen</w:t>
      </w:r>
      <w:r>
        <w:rPr>
          <w:rFonts w:ascii="Corbel" w:hAnsi="Corbel"/>
        </w:rPr>
        <w:t xml:space="preserve"> aan leerkrachten omdat dit wrevel zou kunnen veroorzaken in het lerarenkorps. Zelfs geen enkele school in de scholengemeenschap </w:t>
      </w:r>
      <w:r w:rsidR="00F115D6">
        <w:rPr>
          <w:rFonts w:ascii="Corbel" w:hAnsi="Corbel"/>
        </w:rPr>
        <w:t xml:space="preserve">past deze regel toe. Bij </w:t>
      </w:r>
      <w:r>
        <w:rPr>
          <w:rFonts w:ascii="Corbel" w:hAnsi="Corbel"/>
        </w:rPr>
        <w:t xml:space="preserve">Ten Dries </w:t>
      </w:r>
      <w:r w:rsidR="00F115D6">
        <w:rPr>
          <w:rFonts w:ascii="Corbel" w:hAnsi="Corbel"/>
        </w:rPr>
        <w:t xml:space="preserve">heeft men beslist de oudste leerkracht als leraar-specialist te kwalificeren. </w:t>
      </w:r>
      <w:r>
        <w:rPr>
          <w:rFonts w:ascii="Corbel" w:hAnsi="Corbel"/>
        </w:rPr>
        <w:t xml:space="preserve"> </w:t>
      </w:r>
    </w:p>
    <w:p w14:paraId="68E65A06" w14:textId="77777777" w:rsidR="00E63BA0" w:rsidRDefault="00E63BA0" w:rsidP="00890F18">
      <w:pPr>
        <w:pStyle w:val="Lijstalinea"/>
        <w:spacing w:after="0" w:line="288" w:lineRule="auto"/>
        <w:jc w:val="both"/>
      </w:pPr>
    </w:p>
    <w:p w14:paraId="59700DB5" w14:textId="4D910753" w:rsidR="00F75FBA" w:rsidRPr="00F75FBA" w:rsidRDefault="00F115D6" w:rsidP="00890F18">
      <w:pPr>
        <w:pStyle w:val="Lijstalinea"/>
        <w:numPr>
          <w:ilvl w:val="0"/>
          <w:numId w:val="1"/>
        </w:numPr>
        <w:spacing w:after="0" w:line="288" w:lineRule="auto"/>
        <w:jc w:val="both"/>
        <w:rPr>
          <w:b/>
          <w:bCs/>
        </w:rPr>
      </w:pPr>
      <w:r>
        <w:rPr>
          <w:b/>
          <w:bCs/>
        </w:rPr>
        <w:t>Stand van zaken n</w:t>
      </w:r>
      <w:r w:rsidR="00F75FBA" w:rsidRPr="00F75FBA">
        <w:rPr>
          <w:b/>
          <w:bCs/>
        </w:rPr>
        <w:t xml:space="preserve">ieuwbouw </w:t>
      </w:r>
      <w:r>
        <w:rPr>
          <w:b/>
          <w:bCs/>
        </w:rPr>
        <w:t xml:space="preserve">’t Wilgennest te </w:t>
      </w:r>
      <w:r w:rsidR="00F75FBA" w:rsidRPr="00F75FBA">
        <w:rPr>
          <w:b/>
          <w:bCs/>
        </w:rPr>
        <w:t>Landegem</w:t>
      </w:r>
    </w:p>
    <w:p w14:paraId="344A06C1" w14:textId="0C6C23C8" w:rsidR="00F75FBA" w:rsidRDefault="00F151D3" w:rsidP="00890F18">
      <w:pPr>
        <w:spacing w:after="0" w:line="288" w:lineRule="auto"/>
        <w:ind w:left="360"/>
        <w:jc w:val="both"/>
        <w:rPr>
          <w:rFonts w:ascii="Corbel" w:hAnsi="Corbel"/>
        </w:rPr>
      </w:pPr>
      <w:r>
        <w:rPr>
          <w:rFonts w:ascii="Corbel" w:hAnsi="Corbel"/>
        </w:rPr>
        <w:t>De projectleider en CEO van het bouwbedrijf (APK) hebben hun ontslag gegeven. E</w:t>
      </w:r>
      <w:r w:rsidR="00F115D6">
        <w:rPr>
          <w:rFonts w:ascii="Corbel" w:hAnsi="Corbel"/>
        </w:rPr>
        <w:t>r</w:t>
      </w:r>
      <w:r>
        <w:rPr>
          <w:rFonts w:ascii="Corbel" w:hAnsi="Corbel"/>
        </w:rPr>
        <w:t xml:space="preserve"> komt dus nu een 5</w:t>
      </w:r>
      <w:r w:rsidRPr="00F151D3">
        <w:rPr>
          <w:rFonts w:ascii="Corbel" w:hAnsi="Corbel"/>
          <w:vertAlign w:val="superscript"/>
        </w:rPr>
        <w:t>e</w:t>
      </w:r>
      <w:r>
        <w:rPr>
          <w:rFonts w:ascii="Corbel" w:hAnsi="Corbel"/>
        </w:rPr>
        <w:t xml:space="preserve"> projectleider naar de nieuwbouw. De binnenwerken gaan nu wel heel snel vooruit. Nu zou de oplevering gepland staan rond de paasvakantie 2024, maar we twijfelen of dit haalbaar is. </w:t>
      </w:r>
    </w:p>
    <w:p w14:paraId="2BA55678" w14:textId="77777777" w:rsidR="00890F18" w:rsidRPr="00F151D3" w:rsidRDefault="00890F18" w:rsidP="00890F18">
      <w:pPr>
        <w:spacing w:after="0" w:line="288" w:lineRule="auto"/>
        <w:ind w:left="360"/>
        <w:jc w:val="both"/>
        <w:rPr>
          <w:rFonts w:ascii="Corbel" w:hAnsi="Corbel"/>
        </w:rPr>
      </w:pPr>
    </w:p>
    <w:p w14:paraId="726C0007" w14:textId="688E8FFC" w:rsidR="00F75FBA" w:rsidRPr="00F75FBA" w:rsidRDefault="00F75FBA" w:rsidP="00890F18">
      <w:pPr>
        <w:pStyle w:val="Lijstalinea"/>
        <w:numPr>
          <w:ilvl w:val="0"/>
          <w:numId w:val="1"/>
        </w:numPr>
        <w:spacing w:after="0" w:line="288" w:lineRule="auto"/>
        <w:jc w:val="both"/>
        <w:rPr>
          <w:b/>
          <w:bCs/>
        </w:rPr>
      </w:pPr>
      <w:r w:rsidRPr="00F75FBA">
        <w:rPr>
          <w:b/>
          <w:bCs/>
        </w:rPr>
        <w:t>Mini doorlichting gemeenteschool De Vaart</w:t>
      </w:r>
    </w:p>
    <w:p w14:paraId="0E1934E8" w14:textId="34B5D9D5" w:rsidR="00F75FBA" w:rsidRDefault="00890F18" w:rsidP="00890F18">
      <w:pPr>
        <w:pStyle w:val="Lijstalinea"/>
        <w:spacing w:after="0" w:line="288" w:lineRule="auto"/>
        <w:ind w:left="284"/>
        <w:jc w:val="both"/>
      </w:pPr>
      <w:r>
        <w:t xml:space="preserve">Op dinsdag 10 oktober 2023 had een themabezoek plaats van de </w:t>
      </w:r>
      <w:r w:rsidR="006754B3">
        <w:t>inspectie</w:t>
      </w:r>
      <w:r>
        <w:t xml:space="preserve"> in gemeenteschool De Vaart. Men had de school daar 2 weken op voorhand van op de hoogte gebracht. Hierbij had men de onderwerpen “Drie</w:t>
      </w:r>
      <w:r w:rsidR="006754B3">
        <w:t>sporenbeleid</w:t>
      </w:r>
      <w:r>
        <w:t xml:space="preserve">” in de lagere school </w:t>
      </w:r>
      <w:r w:rsidR="006754B3">
        <w:t xml:space="preserve">en </w:t>
      </w:r>
      <w:r>
        <w:t>“W</w:t>
      </w:r>
      <w:r w:rsidR="006754B3">
        <w:t>oordenschat</w:t>
      </w:r>
      <w:r>
        <w:t xml:space="preserve">” voor de kleuterschool geselecteerd. </w:t>
      </w:r>
    </w:p>
    <w:p w14:paraId="15A1E354" w14:textId="28FA69A3" w:rsidR="006754B3" w:rsidRDefault="00896C83" w:rsidP="00890F18">
      <w:pPr>
        <w:pStyle w:val="Lijstalinea"/>
        <w:spacing w:after="0" w:line="288" w:lineRule="auto"/>
        <w:ind w:left="284"/>
        <w:jc w:val="both"/>
      </w:pPr>
      <w:r>
        <w:t xml:space="preserve">Deze inspectie startte met een gesprek tussen de inspecteur, juf Isabelle en juf Kim. Tijdens dit gesprek werden de </w:t>
      </w:r>
      <w:r w:rsidR="006754B3">
        <w:t>werkpunten uit het vorige verslag</w:t>
      </w:r>
      <w:r>
        <w:t xml:space="preserve"> overlopen en vooruitgang in kaart gebracht. Nadien heeft de inspectie 2 lessen bijgewoond zodat ze deze vooruitgang in de lessen konden aftoetsen. Nadien had de inspectie nog een gesprek met juf </w:t>
      </w:r>
      <w:proofErr w:type="spellStart"/>
      <w:r>
        <w:t>Annelore</w:t>
      </w:r>
      <w:proofErr w:type="spellEnd"/>
      <w:r>
        <w:t xml:space="preserve"> en juf Ann De Buck. </w:t>
      </w:r>
    </w:p>
    <w:p w14:paraId="5ADBCD97" w14:textId="3965A98F" w:rsidR="006754B3" w:rsidRDefault="00896C83" w:rsidP="00890F18">
      <w:pPr>
        <w:pStyle w:val="Lijstalinea"/>
        <w:spacing w:after="0" w:line="288" w:lineRule="auto"/>
        <w:ind w:left="284"/>
        <w:jc w:val="both"/>
      </w:pPr>
      <w:r>
        <w:t>Nadien had nog een afsluitend e</w:t>
      </w:r>
      <w:r w:rsidR="006754B3">
        <w:t xml:space="preserve">valuatiegesprek </w:t>
      </w:r>
      <w:r>
        <w:t xml:space="preserve">plaats en werden </w:t>
      </w:r>
      <w:r w:rsidR="006754B3">
        <w:t>tips gegeven.</w:t>
      </w:r>
      <w:r>
        <w:t xml:space="preserve"> Men kreeg de boodschap dat de school zeer goed bezig is, mooi werk levert en zo verder kan doen. Dit was een zeer verrijkende ervaring. </w:t>
      </w:r>
    </w:p>
    <w:p w14:paraId="6EF41D81" w14:textId="2748E868" w:rsidR="006754B3" w:rsidRDefault="006754B3" w:rsidP="00890F18">
      <w:pPr>
        <w:pStyle w:val="Lijstalinea"/>
        <w:spacing w:after="0" w:line="288" w:lineRule="auto"/>
        <w:ind w:left="284"/>
        <w:jc w:val="both"/>
      </w:pPr>
      <w:r>
        <w:lastRenderedPageBreak/>
        <w:t xml:space="preserve">In het finale verslag staat zeer weinig, enkel waarover men het gehad heeft, wat er getoetst geweest is, </w:t>
      </w:r>
      <w:r w:rsidR="00896C83">
        <w:t xml:space="preserve">maar </w:t>
      </w:r>
      <w:r>
        <w:t xml:space="preserve">er staan geen tips in of andere commentaren. </w:t>
      </w:r>
      <w:r w:rsidR="00896C83">
        <w:t xml:space="preserve">Dit verslag </w:t>
      </w:r>
      <w:r w:rsidR="005839F3">
        <w:t xml:space="preserve">werd enkel naar directie en </w:t>
      </w:r>
      <w:r w:rsidR="00896C83">
        <w:t xml:space="preserve">het </w:t>
      </w:r>
      <w:r w:rsidR="005839F3">
        <w:t xml:space="preserve">inspectieteam gestuurd, </w:t>
      </w:r>
      <w:r w:rsidR="00896C83">
        <w:t xml:space="preserve">maar dit zal niet openbaar gemaakt worden. </w:t>
      </w:r>
    </w:p>
    <w:p w14:paraId="5783771F" w14:textId="315D414A" w:rsidR="006754B3" w:rsidRDefault="00896C83" w:rsidP="00890F18">
      <w:pPr>
        <w:pStyle w:val="Lijstalinea"/>
        <w:spacing w:after="0" w:line="288" w:lineRule="auto"/>
        <w:ind w:left="284"/>
        <w:jc w:val="both"/>
      </w:pPr>
      <w:r>
        <w:t xml:space="preserve">Zulke themadoorlichtingen staan ongeveer om de 2 jaren gepland. Had dit verslag echter negatief geweest, dan zou dit een aanleiding geweest zijn om </w:t>
      </w:r>
      <w:r w:rsidR="006754B3">
        <w:t xml:space="preserve">vlugger een doorlichting te krijgen. </w:t>
      </w:r>
    </w:p>
    <w:p w14:paraId="52901D7B" w14:textId="1182731C" w:rsidR="006754B3" w:rsidRDefault="00F115D6" w:rsidP="00890F18">
      <w:pPr>
        <w:pStyle w:val="Lijstalinea"/>
        <w:spacing w:after="0" w:line="288" w:lineRule="auto"/>
        <w:jc w:val="both"/>
      </w:pPr>
      <w:r>
        <w:t xml:space="preserve"> </w:t>
      </w:r>
    </w:p>
    <w:p w14:paraId="4036B70D" w14:textId="56D46159" w:rsidR="00F75FBA" w:rsidRPr="00F75FBA" w:rsidRDefault="00F75FBA" w:rsidP="00890F18">
      <w:pPr>
        <w:pStyle w:val="Lijstalinea"/>
        <w:numPr>
          <w:ilvl w:val="0"/>
          <w:numId w:val="1"/>
        </w:numPr>
        <w:spacing w:after="0" w:line="288" w:lineRule="auto"/>
        <w:jc w:val="both"/>
        <w:rPr>
          <w:b/>
          <w:bCs/>
        </w:rPr>
      </w:pPr>
      <w:r w:rsidRPr="00F75FBA">
        <w:rPr>
          <w:b/>
          <w:bCs/>
        </w:rPr>
        <w:t>Lentefeest Landegem 2024</w:t>
      </w:r>
    </w:p>
    <w:p w14:paraId="74398097" w14:textId="2168E79A" w:rsidR="00A3514C" w:rsidRDefault="006E613D" w:rsidP="006E613D">
      <w:pPr>
        <w:spacing w:after="0" w:line="288" w:lineRule="auto"/>
        <w:ind w:left="284"/>
        <w:jc w:val="both"/>
      </w:pPr>
      <w:r>
        <w:t xml:space="preserve">Een lid van de schoolraad werd aangesproken door leerlingen en hun ouders dat zij het heel jammer vinden dat er geen lentefeest meer zal plaatsvinden op school in 2024, maar dat enkel een uitstap gepland staat. Dit is inderdaad zo en </w:t>
      </w:r>
      <w:r w:rsidR="00124D8C">
        <w:t xml:space="preserve">ook in de gemeenteschool De Vaart is het lentefeest al meerdere jaren vervangen door een uitstap. Verder melden beide directies dat ook de eerste communie niet meer via de school georganiseerd worden na een beslissing van het bisdom. </w:t>
      </w:r>
    </w:p>
    <w:p w14:paraId="7E25D055" w14:textId="65717F08" w:rsidR="000E4A23" w:rsidRDefault="00124D8C" w:rsidP="00124D8C">
      <w:pPr>
        <w:spacing w:after="0" w:line="288" w:lineRule="auto"/>
        <w:ind w:left="284"/>
        <w:jc w:val="both"/>
      </w:pPr>
      <w:r>
        <w:t xml:space="preserve">De directie van ’t Wilgennest wil gerust </w:t>
      </w:r>
      <w:r w:rsidR="000E4A23">
        <w:t xml:space="preserve">lokalen en infrastructuur ter beschikking stellen om een lentefeest te organiseren, </w:t>
      </w:r>
      <w:r w:rsidR="00895BDD">
        <w:t xml:space="preserve">maar de organisatie moet dan wel bij de ouders liggen. </w:t>
      </w:r>
    </w:p>
    <w:p w14:paraId="632D25B4" w14:textId="77777777" w:rsidR="000E0D0C" w:rsidRDefault="000E0D0C" w:rsidP="00890F18">
      <w:pPr>
        <w:spacing w:after="0" w:line="288" w:lineRule="auto"/>
        <w:ind w:left="426"/>
        <w:jc w:val="both"/>
      </w:pPr>
    </w:p>
    <w:p w14:paraId="2D7FD4B4" w14:textId="48B4C8FD" w:rsidR="00F75FBA" w:rsidRDefault="00F75FBA" w:rsidP="00890F18">
      <w:pPr>
        <w:pStyle w:val="Lijstalinea"/>
        <w:numPr>
          <w:ilvl w:val="0"/>
          <w:numId w:val="1"/>
        </w:numPr>
        <w:spacing w:after="0" w:line="288" w:lineRule="auto"/>
        <w:jc w:val="both"/>
        <w:rPr>
          <w:b/>
          <w:bCs/>
        </w:rPr>
      </w:pPr>
      <w:r w:rsidRPr="00F75FBA">
        <w:rPr>
          <w:b/>
          <w:bCs/>
        </w:rPr>
        <w:t>Verkeersveiligheid Nevele</w:t>
      </w:r>
    </w:p>
    <w:p w14:paraId="0EC44753" w14:textId="77777777" w:rsidR="00124D8C" w:rsidRDefault="00415F04" w:rsidP="00890F18">
      <w:pPr>
        <w:spacing w:after="0" w:line="288" w:lineRule="auto"/>
        <w:ind w:left="426"/>
        <w:jc w:val="both"/>
      </w:pPr>
      <w:r>
        <w:t xml:space="preserve">In de afgelopen maanden </w:t>
      </w:r>
      <w:r w:rsidR="00124D8C">
        <w:t xml:space="preserve">vielen er </w:t>
      </w:r>
      <w:r>
        <w:t>2 zwaargewonden en 1 dode op de weg langs De Vaart. Dit toont aan dat dit toch een gevaarlijke weg blijft</w:t>
      </w:r>
      <w:r w:rsidR="00124D8C">
        <w:t>. De schoolraad is zich daar van bewust, maar het is wel belangrijk dat o</w:t>
      </w:r>
      <w:r w:rsidR="00E36924">
        <w:t>ok de ouders</w:t>
      </w:r>
      <w:r w:rsidR="00124D8C">
        <w:t xml:space="preserve"> die deze weg nemen </w:t>
      </w:r>
      <w:r w:rsidR="00E36924">
        <w:t xml:space="preserve">zich zelf ook aan de verkeersregels moeten houden. </w:t>
      </w:r>
      <w:r>
        <w:t xml:space="preserve">Er gebeuren wel steeds meer snelheidscontroles rond de schoolpoort. </w:t>
      </w:r>
    </w:p>
    <w:p w14:paraId="6DDE0B72" w14:textId="602BE385" w:rsidR="00124D8C" w:rsidRDefault="00124D8C" w:rsidP="00890F18">
      <w:pPr>
        <w:spacing w:after="0" w:line="288" w:lineRule="auto"/>
        <w:ind w:left="426"/>
        <w:jc w:val="both"/>
      </w:pPr>
      <w:r>
        <w:t xml:space="preserve">De schoolraad vraagt aan het schepencollege echter om deze verkeerssituatie rond de school te blijven opvolgen, evalueren en indien nodig ingrepen door te voeren. </w:t>
      </w:r>
    </w:p>
    <w:p w14:paraId="4FB4A507" w14:textId="77777777" w:rsidR="00124D8C" w:rsidRPr="00124D8C" w:rsidRDefault="00124D8C" w:rsidP="00124D8C">
      <w:pPr>
        <w:pStyle w:val="Lijstalinea"/>
        <w:spacing w:after="0" w:line="288" w:lineRule="auto"/>
        <w:ind w:left="360"/>
        <w:jc w:val="both"/>
      </w:pPr>
    </w:p>
    <w:p w14:paraId="65ACC629" w14:textId="5032DC90" w:rsidR="00F9380E" w:rsidRPr="00F9380E" w:rsidRDefault="00124D8C" w:rsidP="00890F18">
      <w:pPr>
        <w:pStyle w:val="Lijstalinea"/>
        <w:numPr>
          <w:ilvl w:val="0"/>
          <w:numId w:val="1"/>
        </w:numPr>
        <w:spacing w:after="0" w:line="288" w:lineRule="auto"/>
        <w:jc w:val="both"/>
      </w:pPr>
      <w:r>
        <w:rPr>
          <w:b/>
          <w:bCs/>
        </w:rPr>
        <w:t>Hoe gaan beide scholen om met mogelijke m</w:t>
      </w:r>
      <w:r w:rsidR="00F9380E">
        <w:rPr>
          <w:b/>
          <w:bCs/>
        </w:rPr>
        <w:t xml:space="preserve">ishandeling van kinderen </w:t>
      </w:r>
      <w:r>
        <w:rPr>
          <w:b/>
          <w:bCs/>
        </w:rPr>
        <w:t>in de thuisomgeving?</w:t>
      </w:r>
    </w:p>
    <w:p w14:paraId="57F15C53" w14:textId="51A3411F" w:rsidR="00F9380E" w:rsidRDefault="006328C1" w:rsidP="00890F18">
      <w:pPr>
        <w:pStyle w:val="Lijstalinea"/>
        <w:spacing w:after="0" w:line="288" w:lineRule="auto"/>
        <w:ind w:left="360"/>
        <w:jc w:val="both"/>
      </w:pPr>
      <w:r>
        <w:t xml:space="preserve">Beide </w:t>
      </w:r>
      <w:r w:rsidR="00F9380E">
        <w:t xml:space="preserve">scholen hebben een goed contact met het CLB. Wanneer ze kinderen hebben die met blauwe plekken of onrustwekkende verwondingen </w:t>
      </w:r>
      <w:r>
        <w:t>naar school komen</w:t>
      </w:r>
      <w:r w:rsidR="00F9380E">
        <w:t xml:space="preserve"> wordt het CLB verwittigd. Het zijn voornamelijk de leerkrachten die dit moeten opmerken (tijdens zwemmen en/of turnen). Heel dikwijls gebeurt dit met kinderen waarvan de gezinssituatie reeds gekend is of men reeds aan het volgen zijn. Het CLB zal, bij problemen, dan in gesprek gaan met deze families. De school krijgt echter niet steeds verslag (inhoud) van deze handelingen van het CLB, daarvoor moeten de ouders toestemming geven. </w:t>
      </w:r>
    </w:p>
    <w:p w14:paraId="37952396" w14:textId="4AC5F079" w:rsidR="00F9380E" w:rsidRDefault="006328C1" w:rsidP="00890F18">
      <w:pPr>
        <w:pStyle w:val="Lijstalinea"/>
        <w:spacing w:after="0" w:line="288" w:lineRule="auto"/>
        <w:ind w:left="360"/>
        <w:jc w:val="both"/>
      </w:pPr>
      <w:r>
        <w:t xml:space="preserve">Daarnaast is er ook een </w:t>
      </w:r>
      <w:r w:rsidR="00F9380E">
        <w:t>sociale politie</w:t>
      </w:r>
      <w:r>
        <w:t xml:space="preserve"> actief </w:t>
      </w:r>
      <w:r w:rsidR="00F9380E">
        <w:t>in Deinze</w:t>
      </w:r>
      <w:r>
        <w:t xml:space="preserve">. Wanneer er bij deze politie een klacht binnenkomt </w:t>
      </w:r>
      <w:r w:rsidR="00F9380E">
        <w:t>over een bepaalde ouder van een leerling op school, dan neem de sociale politie contact op met de schooldirectie</w:t>
      </w:r>
      <w:r>
        <w:t xml:space="preserve"> en kan ook van daaruit een oogje in het zeil gehouden worden. </w:t>
      </w:r>
    </w:p>
    <w:p w14:paraId="0F938086" w14:textId="3E656D02" w:rsidR="00F9380E" w:rsidRDefault="006328C1" w:rsidP="00890F18">
      <w:pPr>
        <w:pStyle w:val="Lijstalinea"/>
        <w:spacing w:after="0" w:line="288" w:lineRule="auto"/>
        <w:ind w:left="360"/>
        <w:jc w:val="both"/>
      </w:pPr>
      <w:r>
        <w:t>Bij rechtszaken/scheidingen krijgen de d</w:t>
      </w:r>
      <w:r w:rsidR="00F9380E">
        <w:t xml:space="preserve">irecties ook </w:t>
      </w:r>
      <w:r>
        <w:t xml:space="preserve">het </w:t>
      </w:r>
      <w:r w:rsidR="00F9380E">
        <w:t xml:space="preserve">besluit van </w:t>
      </w:r>
      <w:r>
        <w:t xml:space="preserve">de </w:t>
      </w:r>
      <w:r w:rsidR="00F9380E">
        <w:t xml:space="preserve">verslagen van </w:t>
      </w:r>
      <w:r>
        <w:t xml:space="preserve">het </w:t>
      </w:r>
      <w:r w:rsidR="00F9380E">
        <w:t xml:space="preserve">gerecht, bv. over welke ouder kan een kind komen afhalen. </w:t>
      </w:r>
      <w:r w:rsidR="00C40270">
        <w:t>De beslissing van het parket kan</w:t>
      </w:r>
      <w:r>
        <w:t xml:space="preserve"> echter</w:t>
      </w:r>
      <w:r w:rsidR="00C40270">
        <w:t xml:space="preserve"> zeer lang duren. </w:t>
      </w:r>
    </w:p>
    <w:p w14:paraId="0DA74ED5" w14:textId="09768916" w:rsidR="00E22086" w:rsidRDefault="006328C1" w:rsidP="00890F18">
      <w:pPr>
        <w:pStyle w:val="Lijstalinea"/>
        <w:spacing w:after="0" w:line="288" w:lineRule="auto"/>
        <w:ind w:left="360"/>
        <w:jc w:val="both"/>
      </w:pPr>
      <w:r>
        <w:t xml:space="preserve">Wanneer er een klacht zou komen over een leerkracht op school, zal de directie in gesprek gaan met deze leerkracht, de leerling en de ouders. Als zo een situatie niet opgelost raakt zal de directie ook de schepen van onderwijs (stadsbestuur) bij de gesprekken betrokken worden. </w:t>
      </w:r>
      <w:r w:rsidR="00F717A0">
        <w:t xml:space="preserve"> </w:t>
      </w:r>
    </w:p>
    <w:p w14:paraId="2375B975" w14:textId="76587446" w:rsidR="006328C1" w:rsidRDefault="006328C1" w:rsidP="00890F18">
      <w:pPr>
        <w:pStyle w:val="Lijstalinea"/>
        <w:spacing w:after="0" w:line="288" w:lineRule="auto"/>
        <w:ind w:left="360"/>
        <w:jc w:val="both"/>
      </w:pPr>
    </w:p>
    <w:p w14:paraId="3A71992A" w14:textId="77777777" w:rsidR="006328C1" w:rsidRDefault="006328C1" w:rsidP="00890F18">
      <w:pPr>
        <w:pStyle w:val="Lijstalinea"/>
        <w:spacing w:after="0" w:line="288" w:lineRule="auto"/>
        <w:ind w:left="360"/>
        <w:jc w:val="both"/>
      </w:pPr>
    </w:p>
    <w:p w14:paraId="60E20CC6" w14:textId="5B10FE64" w:rsidR="00F717A0" w:rsidRDefault="00F717A0" w:rsidP="00890F18">
      <w:pPr>
        <w:pStyle w:val="Lijstalinea"/>
        <w:spacing w:after="0" w:line="288" w:lineRule="auto"/>
        <w:ind w:left="360"/>
        <w:jc w:val="both"/>
      </w:pPr>
    </w:p>
    <w:p w14:paraId="35FC22D6" w14:textId="4EB178DD" w:rsidR="00F717A0" w:rsidRPr="002C4CC6" w:rsidRDefault="00F717A0" w:rsidP="006328C1">
      <w:pPr>
        <w:pStyle w:val="Lijstalinea"/>
        <w:numPr>
          <w:ilvl w:val="0"/>
          <w:numId w:val="1"/>
        </w:numPr>
        <w:spacing w:after="0" w:line="288" w:lineRule="auto"/>
        <w:jc w:val="both"/>
        <w:rPr>
          <w:b/>
          <w:bCs/>
        </w:rPr>
      </w:pPr>
      <w:r w:rsidRPr="002C4CC6">
        <w:rPr>
          <w:b/>
          <w:bCs/>
        </w:rPr>
        <w:lastRenderedPageBreak/>
        <w:t>Varia</w:t>
      </w:r>
    </w:p>
    <w:p w14:paraId="430CDA46" w14:textId="7DFF3C12" w:rsidR="00F717A0" w:rsidRDefault="006328C1" w:rsidP="00890F18">
      <w:pPr>
        <w:pStyle w:val="Lijstalinea"/>
        <w:spacing w:after="0" w:line="288" w:lineRule="auto"/>
        <w:ind w:left="360"/>
        <w:jc w:val="both"/>
      </w:pPr>
      <w:r>
        <w:t xml:space="preserve">In 2024 gaat meester Philippe met pensioen. </w:t>
      </w:r>
      <w:r w:rsidR="002B24A2">
        <w:t>De selecties zijn reeds achter de rug. Mevrouw Rebecca Pauwels, woonachtig in Baarle en momenteel directrice in een school in Merelbeke zal hem opvolgen. Zij is een oud-leerlinge van de school.</w:t>
      </w:r>
      <w:r w:rsidR="00F717A0">
        <w:t xml:space="preserve"> Zij zal  </w:t>
      </w:r>
      <w:r w:rsidR="002B24A2">
        <w:t xml:space="preserve">begin 2024 gedurende </w:t>
      </w:r>
      <w:r w:rsidR="00F717A0">
        <w:t>2 maanden meelopen met directeur Philippe om haar in te werken</w:t>
      </w:r>
      <w:r w:rsidR="002B24A2">
        <w:t xml:space="preserve"> in alle dossiers van de school</w:t>
      </w:r>
      <w:r w:rsidR="00F717A0">
        <w:t xml:space="preserve">. </w:t>
      </w:r>
    </w:p>
    <w:p w14:paraId="2C0435B3" w14:textId="388CE0E8" w:rsidR="002C4CC6" w:rsidRDefault="002C4CC6" w:rsidP="00890F18">
      <w:pPr>
        <w:pStyle w:val="Lijstalinea"/>
        <w:spacing w:after="0" w:line="288" w:lineRule="auto"/>
        <w:ind w:left="360"/>
        <w:jc w:val="both"/>
      </w:pPr>
    </w:p>
    <w:p w14:paraId="0F9CE5B2" w14:textId="0CEA40D1" w:rsidR="002C4CC6" w:rsidRPr="00F9380E" w:rsidRDefault="007601A2" w:rsidP="00890F18">
      <w:pPr>
        <w:pStyle w:val="Lijstalinea"/>
        <w:spacing w:after="0" w:line="288" w:lineRule="auto"/>
        <w:ind w:left="360"/>
        <w:jc w:val="both"/>
      </w:pPr>
      <w:r>
        <w:t>Volgende vergadering</w:t>
      </w:r>
      <w:r w:rsidR="002B24A2">
        <w:t xml:space="preserve">: </w:t>
      </w:r>
      <w:r>
        <w:t xml:space="preserve">21 februari </w:t>
      </w:r>
      <w:r w:rsidR="002B24A2">
        <w:t xml:space="preserve">2024 </w:t>
      </w:r>
      <w:r>
        <w:t xml:space="preserve">om 19u30 in </w:t>
      </w:r>
      <w:r w:rsidR="002B24A2">
        <w:t xml:space="preserve">gemeenteschool ’t Wilgennest in </w:t>
      </w:r>
      <w:r>
        <w:t>Landegem</w:t>
      </w:r>
      <w:r w:rsidR="002B24A2">
        <w:t xml:space="preserve"> </w:t>
      </w:r>
      <w:r>
        <w:t xml:space="preserve">. </w:t>
      </w:r>
    </w:p>
    <w:sectPr w:rsidR="002C4CC6" w:rsidRPr="00F9380E" w:rsidSect="006D4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0E74"/>
    <w:multiLevelType w:val="hybridMultilevel"/>
    <w:tmpl w:val="66F43E1A"/>
    <w:lvl w:ilvl="0" w:tplc="C65EA426">
      <w:start w:val="166"/>
      <w:numFmt w:val="bullet"/>
      <w:lvlText w:val="-"/>
      <w:lvlJc w:val="left"/>
      <w:pPr>
        <w:ind w:left="720" w:hanging="360"/>
      </w:pPr>
      <w:rPr>
        <w:rFonts w:ascii="Corbel" w:eastAsia="Times New Roman" w:hAnsi="Corbel" w:cs="Wingdings" w:hint="default"/>
      </w:rPr>
    </w:lvl>
    <w:lvl w:ilvl="1" w:tplc="04090003" w:tentative="1">
      <w:start w:val="1"/>
      <w:numFmt w:val="bullet"/>
      <w:lvlText w:val="o"/>
      <w:lvlJc w:val="left"/>
      <w:pPr>
        <w:ind w:left="1314" w:hanging="360"/>
      </w:pPr>
      <w:rPr>
        <w:rFonts w:ascii="Courier New" w:hAnsi="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 w15:restartNumberingAfterBreak="0">
    <w:nsid w:val="12DC47DE"/>
    <w:multiLevelType w:val="hybridMultilevel"/>
    <w:tmpl w:val="BB928578"/>
    <w:lvl w:ilvl="0" w:tplc="5328784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641B"/>
    <w:multiLevelType w:val="hybridMultilevel"/>
    <w:tmpl w:val="2F22B3F0"/>
    <w:lvl w:ilvl="0" w:tplc="7862DC4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F8298A"/>
    <w:multiLevelType w:val="multilevel"/>
    <w:tmpl w:val="A24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D638C"/>
    <w:multiLevelType w:val="hybridMultilevel"/>
    <w:tmpl w:val="9C1C6E5C"/>
    <w:lvl w:ilvl="0" w:tplc="5328784E">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2B353BB"/>
    <w:multiLevelType w:val="hybridMultilevel"/>
    <w:tmpl w:val="0B3C725A"/>
    <w:lvl w:ilvl="0" w:tplc="F4CCC392">
      <w:start w:val="1"/>
      <w:numFmt w:val="decimal"/>
      <w:lvlText w:val="%1."/>
      <w:lvlJc w:val="left"/>
      <w:pPr>
        <w:ind w:left="360" w:hanging="360"/>
      </w:pPr>
      <w:rPr>
        <w:rFonts w:ascii="Corbel" w:hAnsi="Corbel" w:hint="default"/>
        <w:b/>
        <w:b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6124477"/>
    <w:multiLevelType w:val="hybridMultilevel"/>
    <w:tmpl w:val="8F60DED0"/>
    <w:lvl w:ilvl="0" w:tplc="532878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26FF6"/>
    <w:multiLevelType w:val="hybridMultilevel"/>
    <w:tmpl w:val="163A274A"/>
    <w:lvl w:ilvl="0" w:tplc="5328784E">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31B3FF9"/>
    <w:multiLevelType w:val="hybridMultilevel"/>
    <w:tmpl w:val="EC9CCFF8"/>
    <w:lvl w:ilvl="0" w:tplc="5328784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83E67"/>
    <w:multiLevelType w:val="hybridMultilevel"/>
    <w:tmpl w:val="8264B5E6"/>
    <w:lvl w:ilvl="0" w:tplc="5328784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CF4FE5"/>
    <w:multiLevelType w:val="hybridMultilevel"/>
    <w:tmpl w:val="6682056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156291"/>
    <w:multiLevelType w:val="hybridMultilevel"/>
    <w:tmpl w:val="463603E6"/>
    <w:lvl w:ilvl="0" w:tplc="5328784E">
      <w:start w:val="1"/>
      <w:numFmt w:val="bullet"/>
      <w:lvlText w:val="o"/>
      <w:lvlJc w:val="left"/>
      <w:pPr>
        <w:ind w:left="1194" w:hanging="360"/>
      </w:pPr>
      <w:rPr>
        <w:rFonts w:ascii="Courier New" w:hAnsi="Courier New" w:hint="default"/>
      </w:rPr>
    </w:lvl>
    <w:lvl w:ilvl="1" w:tplc="04090003" w:tentative="1">
      <w:start w:val="1"/>
      <w:numFmt w:val="bullet"/>
      <w:lvlText w:val="o"/>
      <w:lvlJc w:val="left"/>
      <w:pPr>
        <w:ind w:left="1914" w:hanging="360"/>
      </w:pPr>
      <w:rPr>
        <w:rFonts w:ascii="Courier New" w:hAnsi="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2" w15:restartNumberingAfterBreak="0">
    <w:nsid w:val="4C342FB1"/>
    <w:multiLevelType w:val="hybridMultilevel"/>
    <w:tmpl w:val="A6C68EB8"/>
    <w:lvl w:ilvl="0" w:tplc="5328784E">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E926F70"/>
    <w:multiLevelType w:val="hybridMultilevel"/>
    <w:tmpl w:val="2BB65CE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BA4533"/>
    <w:multiLevelType w:val="hybridMultilevel"/>
    <w:tmpl w:val="E3A6DD00"/>
    <w:lvl w:ilvl="0" w:tplc="C65EA426">
      <w:start w:val="166"/>
      <w:numFmt w:val="bullet"/>
      <w:lvlText w:val="-"/>
      <w:lvlJc w:val="left"/>
      <w:pPr>
        <w:ind w:left="846" w:hanging="360"/>
      </w:pPr>
      <w:rPr>
        <w:rFonts w:ascii="Corbel" w:eastAsia="Times New Roman" w:hAnsi="Corbel" w:cs="Wingdings" w:hint="default"/>
      </w:rPr>
    </w:lvl>
    <w:lvl w:ilvl="1" w:tplc="04090003" w:tentative="1">
      <w:start w:val="1"/>
      <w:numFmt w:val="bullet"/>
      <w:lvlText w:val="o"/>
      <w:lvlJc w:val="left"/>
      <w:pPr>
        <w:ind w:left="1566" w:hanging="360"/>
      </w:pPr>
      <w:rPr>
        <w:rFonts w:ascii="Courier New" w:hAnsi="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5" w15:restartNumberingAfterBreak="0">
    <w:nsid w:val="5299009C"/>
    <w:multiLevelType w:val="hybridMultilevel"/>
    <w:tmpl w:val="06982FB4"/>
    <w:lvl w:ilvl="0" w:tplc="5328784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6C1B94"/>
    <w:multiLevelType w:val="hybridMultilevel"/>
    <w:tmpl w:val="22E04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D90126"/>
    <w:multiLevelType w:val="multilevel"/>
    <w:tmpl w:val="89D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35EB8"/>
    <w:multiLevelType w:val="hybridMultilevel"/>
    <w:tmpl w:val="2CD44A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93638362">
    <w:abstractNumId w:val="5"/>
  </w:num>
  <w:num w:numId="2" w16cid:durableId="1676497276">
    <w:abstractNumId w:val="17"/>
  </w:num>
  <w:num w:numId="3" w16cid:durableId="1239094268">
    <w:abstractNumId w:val="7"/>
  </w:num>
  <w:num w:numId="4" w16cid:durableId="1817137580">
    <w:abstractNumId w:val="1"/>
  </w:num>
  <w:num w:numId="5" w16cid:durableId="143815682">
    <w:abstractNumId w:val="9"/>
  </w:num>
  <w:num w:numId="6" w16cid:durableId="1704473595">
    <w:abstractNumId w:val="15"/>
  </w:num>
  <w:num w:numId="7" w16cid:durableId="696003707">
    <w:abstractNumId w:val="8"/>
  </w:num>
  <w:num w:numId="8" w16cid:durableId="2040623387">
    <w:abstractNumId w:val="12"/>
  </w:num>
  <w:num w:numId="9" w16cid:durableId="1587180015">
    <w:abstractNumId w:val="11"/>
  </w:num>
  <w:num w:numId="10" w16cid:durableId="573706919">
    <w:abstractNumId w:val="4"/>
  </w:num>
  <w:num w:numId="11" w16cid:durableId="533150584">
    <w:abstractNumId w:val="14"/>
  </w:num>
  <w:num w:numId="12" w16cid:durableId="554897636">
    <w:abstractNumId w:val="3"/>
  </w:num>
  <w:num w:numId="13" w16cid:durableId="792019731">
    <w:abstractNumId w:val="0"/>
  </w:num>
  <w:num w:numId="14" w16cid:durableId="1904025713">
    <w:abstractNumId w:val="6"/>
  </w:num>
  <w:num w:numId="15" w16cid:durableId="762653387">
    <w:abstractNumId w:val="16"/>
  </w:num>
  <w:num w:numId="16" w16cid:durableId="1047295784">
    <w:abstractNumId w:val="18"/>
  </w:num>
  <w:num w:numId="17" w16cid:durableId="1145975576">
    <w:abstractNumId w:val="2"/>
  </w:num>
  <w:num w:numId="18" w16cid:durableId="1494495053">
    <w:abstractNumId w:val="10"/>
  </w:num>
  <w:num w:numId="19" w16cid:durableId="18216506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DE"/>
    <w:rsid w:val="00003094"/>
    <w:rsid w:val="000209F5"/>
    <w:rsid w:val="00024713"/>
    <w:rsid w:val="00040D23"/>
    <w:rsid w:val="00064C8E"/>
    <w:rsid w:val="000764A7"/>
    <w:rsid w:val="000C31CC"/>
    <w:rsid w:val="000E0D0C"/>
    <w:rsid w:val="000E4A23"/>
    <w:rsid w:val="00101A11"/>
    <w:rsid w:val="00124D8C"/>
    <w:rsid w:val="00130CE0"/>
    <w:rsid w:val="001367EF"/>
    <w:rsid w:val="001465D1"/>
    <w:rsid w:val="00167F91"/>
    <w:rsid w:val="0017384C"/>
    <w:rsid w:val="00187618"/>
    <w:rsid w:val="00191A02"/>
    <w:rsid w:val="00192984"/>
    <w:rsid w:val="001A7F30"/>
    <w:rsid w:val="001B2D48"/>
    <w:rsid w:val="001C1367"/>
    <w:rsid w:val="001C3793"/>
    <w:rsid w:val="00200E45"/>
    <w:rsid w:val="0022306F"/>
    <w:rsid w:val="00255D6F"/>
    <w:rsid w:val="002650E0"/>
    <w:rsid w:val="00281E1B"/>
    <w:rsid w:val="00291971"/>
    <w:rsid w:val="00295971"/>
    <w:rsid w:val="002B2118"/>
    <w:rsid w:val="002B24A2"/>
    <w:rsid w:val="002B6DDF"/>
    <w:rsid w:val="002C4CC6"/>
    <w:rsid w:val="00307ABF"/>
    <w:rsid w:val="00335AE8"/>
    <w:rsid w:val="003457CA"/>
    <w:rsid w:val="00393224"/>
    <w:rsid w:val="003A7FCE"/>
    <w:rsid w:val="003C401B"/>
    <w:rsid w:val="003E6DCF"/>
    <w:rsid w:val="00404622"/>
    <w:rsid w:val="004117CF"/>
    <w:rsid w:val="00415F04"/>
    <w:rsid w:val="00437D04"/>
    <w:rsid w:val="00462441"/>
    <w:rsid w:val="00473B17"/>
    <w:rsid w:val="004D35DB"/>
    <w:rsid w:val="004D46D5"/>
    <w:rsid w:val="00510FB8"/>
    <w:rsid w:val="00532929"/>
    <w:rsid w:val="00547868"/>
    <w:rsid w:val="005839F3"/>
    <w:rsid w:val="005C4DC3"/>
    <w:rsid w:val="005C6D24"/>
    <w:rsid w:val="005D2344"/>
    <w:rsid w:val="005F22C9"/>
    <w:rsid w:val="005F5BAA"/>
    <w:rsid w:val="0062273B"/>
    <w:rsid w:val="006328C1"/>
    <w:rsid w:val="006350F1"/>
    <w:rsid w:val="00635643"/>
    <w:rsid w:val="006471DE"/>
    <w:rsid w:val="00655C82"/>
    <w:rsid w:val="00664C53"/>
    <w:rsid w:val="006754B3"/>
    <w:rsid w:val="006914EE"/>
    <w:rsid w:val="006930A2"/>
    <w:rsid w:val="006942C2"/>
    <w:rsid w:val="006D48AC"/>
    <w:rsid w:val="006E341B"/>
    <w:rsid w:val="006E613D"/>
    <w:rsid w:val="007277D8"/>
    <w:rsid w:val="007601A2"/>
    <w:rsid w:val="0078214F"/>
    <w:rsid w:val="007A17FD"/>
    <w:rsid w:val="007B6362"/>
    <w:rsid w:val="007E4536"/>
    <w:rsid w:val="007F0BBE"/>
    <w:rsid w:val="008004BA"/>
    <w:rsid w:val="00822952"/>
    <w:rsid w:val="0083010C"/>
    <w:rsid w:val="00836936"/>
    <w:rsid w:val="00856336"/>
    <w:rsid w:val="00881CD5"/>
    <w:rsid w:val="00884F68"/>
    <w:rsid w:val="00890F18"/>
    <w:rsid w:val="00895BDD"/>
    <w:rsid w:val="00896C83"/>
    <w:rsid w:val="008A1FC0"/>
    <w:rsid w:val="008A7643"/>
    <w:rsid w:val="008C7A35"/>
    <w:rsid w:val="008D01E2"/>
    <w:rsid w:val="008E0949"/>
    <w:rsid w:val="009615C2"/>
    <w:rsid w:val="00973D9D"/>
    <w:rsid w:val="00975438"/>
    <w:rsid w:val="00993BCF"/>
    <w:rsid w:val="009B016A"/>
    <w:rsid w:val="009B0C80"/>
    <w:rsid w:val="009C0B1F"/>
    <w:rsid w:val="009D03C4"/>
    <w:rsid w:val="009D08CA"/>
    <w:rsid w:val="009D67F0"/>
    <w:rsid w:val="00A10FD6"/>
    <w:rsid w:val="00A3514C"/>
    <w:rsid w:val="00A351C7"/>
    <w:rsid w:val="00A51C06"/>
    <w:rsid w:val="00A54498"/>
    <w:rsid w:val="00AA63BB"/>
    <w:rsid w:val="00AE6A37"/>
    <w:rsid w:val="00B060B3"/>
    <w:rsid w:val="00B12BFB"/>
    <w:rsid w:val="00B15DCA"/>
    <w:rsid w:val="00B17F7A"/>
    <w:rsid w:val="00B23847"/>
    <w:rsid w:val="00B3020D"/>
    <w:rsid w:val="00B51705"/>
    <w:rsid w:val="00B54A39"/>
    <w:rsid w:val="00B92CFD"/>
    <w:rsid w:val="00B95255"/>
    <w:rsid w:val="00BA4354"/>
    <w:rsid w:val="00BE2B73"/>
    <w:rsid w:val="00BF4222"/>
    <w:rsid w:val="00BF5CE2"/>
    <w:rsid w:val="00C157F6"/>
    <w:rsid w:val="00C40270"/>
    <w:rsid w:val="00C45ED4"/>
    <w:rsid w:val="00C721B6"/>
    <w:rsid w:val="00C91E5F"/>
    <w:rsid w:val="00CA0BB8"/>
    <w:rsid w:val="00CC51B5"/>
    <w:rsid w:val="00CD7B7F"/>
    <w:rsid w:val="00CF7681"/>
    <w:rsid w:val="00D0323F"/>
    <w:rsid w:val="00D31860"/>
    <w:rsid w:val="00D45858"/>
    <w:rsid w:val="00D63206"/>
    <w:rsid w:val="00D7064C"/>
    <w:rsid w:val="00D72136"/>
    <w:rsid w:val="00D7612E"/>
    <w:rsid w:val="00D77273"/>
    <w:rsid w:val="00DB46EE"/>
    <w:rsid w:val="00DD66F4"/>
    <w:rsid w:val="00E02F75"/>
    <w:rsid w:val="00E22086"/>
    <w:rsid w:val="00E362AE"/>
    <w:rsid w:val="00E36924"/>
    <w:rsid w:val="00E456CD"/>
    <w:rsid w:val="00E536ED"/>
    <w:rsid w:val="00E63BA0"/>
    <w:rsid w:val="00E642A1"/>
    <w:rsid w:val="00EB1E90"/>
    <w:rsid w:val="00EC471F"/>
    <w:rsid w:val="00EC4EE6"/>
    <w:rsid w:val="00EC7070"/>
    <w:rsid w:val="00F115D6"/>
    <w:rsid w:val="00F151D3"/>
    <w:rsid w:val="00F31A23"/>
    <w:rsid w:val="00F43F11"/>
    <w:rsid w:val="00F717A0"/>
    <w:rsid w:val="00F75FBA"/>
    <w:rsid w:val="00F77E77"/>
    <w:rsid w:val="00F9380E"/>
    <w:rsid w:val="00F95EA7"/>
    <w:rsid w:val="00FB1217"/>
    <w:rsid w:val="00FB4DFD"/>
    <w:rsid w:val="00FC7859"/>
    <w:rsid w:val="00FD3E4A"/>
    <w:rsid w:val="00FD6814"/>
    <w:rsid w:val="00FF1E4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902D"/>
  <w15:docId w15:val="{3B6309A5-917B-4F0F-A6AC-AF3E10F4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1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1DE"/>
    <w:pPr>
      <w:ind w:left="720"/>
      <w:contextualSpacing/>
    </w:pPr>
  </w:style>
  <w:style w:type="table" w:styleId="Tabelraster">
    <w:name w:val="Table Grid"/>
    <w:basedOn w:val="Standaardtabel"/>
    <w:uiPriority w:val="39"/>
    <w:rsid w:val="00B15D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Standaard"/>
    <w:rsid w:val="0040462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msolistparagraph">
    <w:name w:val="x_msolistparagraph"/>
    <w:basedOn w:val="Standaard"/>
    <w:rsid w:val="0040462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2865">
      <w:bodyDiv w:val="1"/>
      <w:marLeft w:val="0"/>
      <w:marRight w:val="0"/>
      <w:marTop w:val="0"/>
      <w:marBottom w:val="0"/>
      <w:divBdr>
        <w:top w:val="none" w:sz="0" w:space="0" w:color="auto"/>
        <w:left w:val="none" w:sz="0" w:space="0" w:color="auto"/>
        <w:bottom w:val="none" w:sz="0" w:space="0" w:color="auto"/>
        <w:right w:val="none" w:sz="0" w:space="0" w:color="auto"/>
      </w:divBdr>
      <w:divsChild>
        <w:div w:id="514151093">
          <w:marLeft w:val="0"/>
          <w:marRight w:val="0"/>
          <w:marTop w:val="0"/>
          <w:marBottom w:val="0"/>
          <w:divBdr>
            <w:top w:val="none" w:sz="0" w:space="0" w:color="auto"/>
            <w:left w:val="none" w:sz="0" w:space="0" w:color="auto"/>
            <w:bottom w:val="none" w:sz="0" w:space="0" w:color="auto"/>
            <w:right w:val="none" w:sz="0" w:space="0" w:color="auto"/>
          </w:divBdr>
          <w:divsChild>
            <w:div w:id="506403506">
              <w:marLeft w:val="0"/>
              <w:marRight w:val="0"/>
              <w:marTop w:val="0"/>
              <w:marBottom w:val="0"/>
              <w:divBdr>
                <w:top w:val="none" w:sz="0" w:space="0" w:color="auto"/>
                <w:left w:val="none" w:sz="0" w:space="0" w:color="auto"/>
                <w:bottom w:val="none" w:sz="0" w:space="0" w:color="auto"/>
                <w:right w:val="none" w:sz="0" w:space="0" w:color="auto"/>
              </w:divBdr>
            </w:div>
            <w:div w:id="619923213">
              <w:marLeft w:val="0"/>
              <w:marRight w:val="0"/>
              <w:marTop w:val="0"/>
              <w:marBottom w:val="0"/>
              <w:divBdr>
                <w:top w:val="none" w:sz="0" w:space="0" w:color="auto"/>
                <w:left w:val="none" w:sz="0" w:space="0" w:color="auto"/>
                <w:bottom w:val="none" w:sz="0" w:space="0" w:color="auto"/>
                <w:right w:val="none" w:sz="0" w:space="0" w:color="auto"/>
              </w:divBdr>
            </w:div>
            <w:div w:id="1674187905">
              <w:marLeft w:val="0"/>
              <w:marRight w:val="0"/>
              <w:marTop w:val="0"/>
              <w:marBottom w:val="0"/>
              <w:divBdr>
                <w:top w:val="none" w:sz="0" w:space="0" w:color="auto"/>
                <w:left w:val="none" w:sz="0" w:space="0" w:color="auto"/>
                <w:bottom w:val="none" w:sz="0" w:space="0" w:color="auto"/>
                <w:right w:val="none" w:sz="0" w:space="0" w:color="auto"/>
              </w:divBdr>
            </w:div>
          </w:divsChild>
        </w:div>
        <w:div w:id="1070730322">
          <w:marLeft w:val="0"/>
          <w:marRight w:val="0"/>
          <w:marTop w:val="0"/>
          <w:marBottom w:val="0"/>
          <w:divBdr>
            <w:top w:val="none" w:sz="0" w:space="0" w:color="auto"/>
            <w:left w:val="none" w:sz="0" w:space="0" w:color="auto"/>
            <w:bottom w:val="none" w:sz="0" w:space="0" w:color="auto"/>
            <w:right w:val="none" w:sz="0" w:space="0" w:color="auto"/>
          </w:divBdr>
        </w:div>
      </w:divsChild>
    </w:div>
    <w:div w:id="540824518">
      <w:bodyDiv w:val="1"/>
      <w:marLeft w:val="0"/>
      <w:marRight w:val="0"/>
      <w:marTop w:val="0"/>
      <w:marBottom w:val="0"/>
      <w:divBdr>
        <w:top w:val="none" w:sz="0" w:space="0" w:color="auto"/>
        <w:left w:val="none" w:sz="0" w:space="0" w:color="auto"/>
        <w:bottom w:val="none" w:sz="0" w:space="0" w:color="auto"/>
        <w:right w:val="none" w:sz="0" w:space="0" w:color="auto"/>
      </w:divBdr>
    </w:div>
    <w:div w:id="1556237760">
      <w:bodyDiv w:val="1"/>
      <w:marLeft w:val="0"/>
      <w:marRight w:val="0"/>
      <w:marTop w:val="0"/>
      <w:marBottom w:val="0"/>
      <w:divBdr>
        <w:top w:val="none" w:sz="0" w:space="0" w:color="auto"/>
        <w:left w:val="none" w:sz="0" w:space="0" w:color="auto"/>
        <w:bottom w:val="none" w:sz="0" w:space="0" w:color="auto"/>
        <w:right w:val="none" w:sz="0" w:space="0" w:color="auto"/>
      </w:divBdr>
    </w:div>
    <w:div w:id="158869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http://www.gbsnevele.be/public/templates/nevele_base/img/logo2.png"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D57778EF872C48AFC81A094027AC26" ma:contentTypeVersion="0" ma:contentTypeDescription="Een nieuw document maken." ma:contentTypeScope="" ma:versionID="91301c2df786115a3b120d15e16229d2">
  <xsd:schema xmlns:xsd="http://www.w3.org/2001/XMLSchema" xmlns:xs="http://www.w3.org/2001/XMLSchema" xmlns:p="http://schemas.microsoft.com/office/2006/metadata/properties" targetNamespace="http://schemas.microsoft.com/office/2006/metadata/properties" ma:root="true" ma:fieldsID="bcf3ca8e27e2e783c1893944edd793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E76FF-D17C-4C78-887D-2962A3D58766}">
  <ds:schemaRefs>
    <ds:schemaRef ds:uri="http://schemas.openxmlformats.org/officeDocument/2006/bibliography"/>
  </ds:schemaRefs>
</ds:datastoreItem>
</file>

<file path=customXml/itemProps2.xml><?xml version="1.0" encoding="utf-8"?>
<ds:datastoreItem xmlns:ds="http://schemas.openxmlformats.org/officeDocument/2006/customXml" ds:itemID="{8C7F9918-16DD-4F59-A544-707AFDC7C259}"/>
</file>

<file path=customXml/itemProps3.xml><?xml version="1.0" encoding="utf-8"?>
<ds:datastoreItem xmlns:ds="http://schemas.openxmlformats.org/officeDocument/2006/customXml" ds:itemID="{9FE62C82-4CCF-44B9-835E-BF1CF3349FD1}"/>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De Buck</dc:creator>
  <cp:keywords/>
  <dc:description/>
  <cp:lastModifiedBy>Isabelle De Kriek</cp:lastModifiedBy>
  <cp:revision>2</cp:revision>
  <dcterms:created xsi:type="dcterms:W3CDTF">2024-01-22T10:49:00Z</dcterms:created>
  <dcterms:modified xsi:type="dcterms:W3CDTF">2024-01-22T10:49:00Z</dcterms:modified>
</cp:coreProperties>
</file>